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6A444D84" w:rsidR="00960C85" w:rsidRPr="00C54234" w:rsidRDefault="00053D42" w:rsidP="00C54234">
      <w:pPr>
        <w:spacing w:after="0" w:line="360" w:lineRule="auto"/>
        <w:jc w:val="both"/>
        <w:rPr>
          <w:rFonts w:ascii="Times New Roman" w:eastAsia="Arial" w:hAnsi="Times New Roman" w:cs="Times New Roman"/>
          <w:b/>
        </w:rPr>
      </w:pPr>
      <w:r w:rsidRPr="00C54234">
        <w:rPr>
          <w:rFonts w:ascii="Times New Roman" w:eastAsia="Arial" w:hAnsi="Times New Roman" w:cs="Times New Roman"/>
          <w:b/>
        </w:rPr>
        <w:t>C</w:t>
      </w:r>
      <w:r w:rsidR="00F37BE3" w:rsidRPr="00C54234">
        <w:rPr>
          <w:rFonts w:ascii="Times New Roman" w:eastAsia="Arial" w:hAnsi="Times New Roman" w:cs="Times New Roman"/>
          <w:b/>
        </w:rPr>
        <w:t>apacitación docente</w:t>
      </w:r>
      <w:r w:rsidR="00C645C8" w:rsidRPr="00C54234">
        <w:rPr>
          <w:rFonts w:ascii="Times New Roman" w:eastAsia="Arial" w:hAnsi="Times New Roman" w:cs="Times New Roman"/>
          <w:b/>
        </w:rPr>
        <w:t>: “</w:t>
      </w:r>
      <w:r w:rsidR="00F37BE3" w:rsidRPr="00C54234">
        <w:rPr>
          <w:rFonts w:ascii="Times New Roman" w:eastAsia="Arial" w:hAnsi="Times New Roman" w:cs="Times New Roman"/>
          <w:b/>
        </w:rPr>
        <w:t xml:space="preserve">Videojuegos, </w:t>
      </w:r>
      <w:proofErr w:type="spellStart"/>
      <w:r w:rsidR="00F37BE3" w:rsidRPr="00C54234">
        <w:rPr>
          <w:rFonts w:ascii="Times New Roman" w:eastAsia="Arial" w:hAnsi="Times New Roman" w:cs="Times New Roman"/>
          <w:b/>
        </w:rPr>
        <w:t>gamificación</w:t>
      </w:r>
      <w:proofErr w:type="spellEnd"/>
      <w:r w:rsidR="00F37BE3" w:rsidRPr="00C54234">
        <w:rPr>
          <w:rFonts w:ascii="Times New Roman" w:eastAsia="Arial" w:hAnsi="Times New Roman" w:cs="Times New Roman"/>
          <w:b/>
        </w:rPr>
        <w:t xml:space="preserve"> y realidad virtual: de las consolas al aula y vuelta</w:t>
      </w:r>
      <w:r w:rsidR="00C645C8" w:rsidRPr="00C54234">
        <w:rPr>
          <w:rFonts w:ascii="Times New Roman" w:eastAsia="Arial" w:hAnsi="Times New Roman" w:cs="Times New Roman"/>
          <w:b/>
        </w:rPr>
        <w:t>”</w:t>
      </w:r>
    </w:p>
    <w:p w14:paraId="22FDC1B1" w14:textId="0323A1E2" w:rsidR="00962D76" w:rsidRPr="00C54234" w:rsidRDefault="00053D42" w:rsidP="00C54234">
      <w:pPr>
        <w:spacing w:after="0" w:line="360" w:lineRule="auto"/>
        <w:jc w:val="both"/>
        <w:rPr>
          <w:rFonts w:ascii="Times New Roman" w:eastAsia="Arial" w:hAnsi="Times New Roman" w:cs="Times New Roman"/>
        </w:rPr>
      </w:pPr>
      <w:r w:rsidRPr="00C54234">
        <w:rPr>
          <w:rFonts w:ascii="Times New Roman" w:eastAsia="Arial" w:hAnsi="Times New Roman" w:cs="Times New Roman"/>
        </w:rPr>
        <w:t>Curso de 10 horas reloj de cursada virtual y evaluación final, t</w:t>
      </w:r>
      <w:r w:rsidR="00F37BE3" w:rsidRPr="00C54234">
        <w:rPr>
          <w:rFonts w:ascii="Times New Roman" w:eastAsia="Arial" w:hAnsi="Times New Roman" w:cs="Times New Roman"/>
        </w:rPr>
        <w:t>odos los martes del mes de noviembre de 2021, de 18 a 20 horas</w:t>
      </w:r>
      <w:r w:rsidRPr="00C54234">
        <w:rPr>
          <w:rFonts w:ascii="Times New Roman" w:eastAsia="Arial" w:hAnsi="Times New Roman" w:cs="Times New Roman"/>
        </w:rPr>
        <w:t>.</w:t>
      </w:r>
    </w:p>
    <w:p w14:paraId="00000004" w14:textId="51AB4AED" w:rsidR="00960C85" w:rsidRDefault="00960C85" w:rsidP="00C54234">
      <w:pPr>
        <w:spacing w:after="0" w:line="360" w:lineRule="auto"/>
        <w:jc w:val="both"/>
        <w:rPr>
          <w:rFonts w:ascii="Times New Roman" w:eastAsia="Arial" w:hAnsi="Times New Roman" w:cs="Times New Roman"/>
        </w:rPr>
      </w:pPr>
    </w:p>
    <w:p w14:paraId="3366482E" w14:textId="11C8D6C3" w:rsidR="00C60D2D" w:rsidRDefault="00C60D2D" w:rsidP="00C54234">
      <w:pPr>
        <w:spacing w:after="0" w:line="360" w:lineRule="auto"/>
        <w:jc w:val="both"/>
        <w:rPr>
          <w:rFonts w:ascii="Times New Roman" w:eastAsia="Arial" w:hAnsi="Times New Roman" w:cs="Times New Roman"/>
        </w:rPr>
      </w:pPr>
      <w:r w:rsidRPr="00C60D2D">
        <w:rPr>
          <w:rFonts w:ascii="Times New Roman" w:eastAsia="Arial" w:hAnsi="Times New Roman" w:cs="Times New Roman"/>
          <w:b/>
        </w:rPr>
        <w:t>Mail de contacto</w:t>
      </w:r>
      <w:r>
        <w:rPr>
          <w:rFonts w:ascii="Times New Roman" w:eastAsia="Arial" w:hAnsi="Times New Roman" w:cs="Times New Roman"/>
        </w:rPr>
        <w:t xml:space="preserve">: </w:t>
      </w:r>
      <w:hyperlink r:id="rId8" w:history="1">
        <w:r w:rsidRPr="0061286E">
          <w:rPr>
            <w:rStyle w:val="Hipervnculo"/>
            <w:rFonts w:ascii="Times New Roman" w:eastAsia="Arial" w:hAnsi="Times New Roman" w:cs="Times New Roman"/>
          </w:rPr>
          <w:t>gefarodriguez@gmail.com</w:t>
        </w:r>
      </w:hyperlink>
    </w:p>
    <w:p w14:paraId="090ACE68" w14:textId="77777777" w:rsidR="002148D4" w:rsidRDefault="002148D4" w:rsidP="002148D4">
      <w:pPr>
        <w:spacing w:after="0" w:line="360" w:lineRule="auto"/>
        <w:jc w:val="both"/>
        <w:rPr>
          <w:rFonts w:ascii="Times New Roman" w:eastAsia="Arial" w:hAnsi="Times New Roman" w:cs="Times New Roman"/>
          <w:b/>
        </w:rPr>
      </w:pPr>
    </w:p>
    <w:p w14:paraId="332577B8" w14:textId="45FCA9CC" w:rsidR="002148D4" w:rsidRPr="002148D4" w:rsidRDefault="002148D4" w:rsidP="002148D4">
      <w:pPr>
        <w:spacing w:after="0" w:line="360" w:lineRule="auto"/>
        <w:jc w:val="both"/>
        <w:rPr>
          <w:rFonts w:ascii="Times New Roman" w:eastAsia="Arial" w:hAnsi="Times New Roman" w:cs="Times New Roman"/>
        </w:rPr>
      </w:pPr>
      <w:r w:rsidRPr="002148D4">
        <w:rPr>
          <w:rFonts w:ascii="Times New Roman" w:eastAsia="Arial" w:hAnsi="Times New Roman" w:cs="Times New Roman"/>
          <w:b/>
        </w:rPr>
        <w:t>Datos de conexión</w:t>
      </w:r>
    </w:p>
    <w:p w14:paraId="3F6E94A7" w14:textId="77777777" w:rsidR="002148D4" w:rsidRPr="002148D4" w:rsidRDefault="002148D4" w:rsidP="002148D4">
      <w:pPr>
        <w:spacing w:after="0" w:line="360" w:lineRule="auto"/>
        <w:jc w:val="both"/>
        <w:rPr>
          <w:rFonts w:ascii="Times New Roman" w:eastAsia="Arial" w:hAnsi="Times New Roman" w:cs="Times New Roman"/>
        </w:rPr>
      </w:pPr>
      <w:r w:rsidRPr="002148D4">
        <w:rPr>
          <w:rFonts w:ascii="Times New Roman" w:eastAsia="Arial" w:hAnsi="Times New Roman" w:cs="Times New Roman"/>
        </w:rPr>
        <w:tab/>
        <w:t xml:space="preserve">El curso se dictará de manera virtual y en tiempo real los cinco martes del mes de noviembre de 2021, de 18 </w:t>
      </w:r>
      <w:bookmarkStart w:id="0" w:name="_GoBack"/>
      <w:bookmarkEnd w:id="0"/>
      <w:r w:rsidRPr="002148D4">
        <w:rPr>
          <w:rFonts w:ascii="Times New Roman" w:eastAsia="Arial" w:hAnsi="Times New Roman" w:cs="Times New Roman"/>
        </w:rPr>
        <w:t xml:space="preserve">a 20 horas. Las clases se grabarán para luego ser subidas a nuestro canal de YouTube: </w:t>
      </w:r>
      <w:hyperlink r:id="rId9" w:tgtFrame="_blank" w:history="1">
        <w:r w:rsidRPr="002148D4">
          <w:rPr>
            <w:rStyle w:val="Hipervnculo"/>
            <w:rFonts w:ascii="Times New Roman" w:eastAsia="Arial" w:hAnsi="Times New Roman" w:cs="Times New Roman"/>
          </w:rPr>
          <w:t>https://www.youtube.com/channel/UCHwP3woA2ZoxaaSZv3XDzqA</w:t>
        </w:r>
      </w:hyperlink>
    </w:p>
    <w:p w14:paraId="10499719" w14:textId="77777777" w:rsidR="002148D4" w:rsidRPr="002148D4" w:rsidRDefault="002148D4" w:rsidP="002148D4">
      <w:pPr>
        <w:spacing w:after="0" w:line="360" w:lineRule="auto"/>
        <w:jc w:val="both"/>
        <w:rPr>
          <w:rFonts w:ascii="Times New Roman" w:eastAsia="Arial" w:hAnsi="Times New Roman" w:cs="Times New Roman"/>
        </w:rPr>
      </w:pPr>
      <w:r w:rsidRPr="002148D4">
        <w:rPr>
          <w:rFonts w:ascii="Times New Roman" w:eastAsia="Arial" w:hAnsi="Times New Roman" w:cs="Times New Roman"/>
        </w:rPr>
        <w:tab/>
        <w:t>El acceso a Zoom para todas las clases es el siguiente:</w:t>
      </w:r>
    </w:p>
    <w:p w14:paraId="7236580C" w14:textId="77777777" w:rsidR="002148D4" w:rsidRPr="002148D4" w:rsidRDefault="002148D4" w:rsidP="002148D4">
      <w:pPr>
        <w:spacing w:after="0" w:line="360" w:lineRule="auto"/>
        <w:jc w:val="both"/>
        <w:rPr>
          <w:rFonts w:ascii="Times New Roman" w:eastAsia="Arial" w:hAnsi="Times New Roman" w:cs="Times New Roman"/>
        </w:rPr>
      </w:pPr>
      <w:hyperlink r:id="rId10" w:history="1">
        <w:r w:rsidRPr="002148D4">
          <w:rPr>
            <w:rStyle w:val="Hipervnculo"/>
            <w:rFonts w:ascii="Times New Roman" w:eastAsia="Arial" w:hAnsi="Times New Roman" w:cs="Times New Roman"/>
          </w:rPr>
          <w:t>https://us04web.zoom.us/j/8542934185?pwd=WDVtcUppby9PRlFWa3R3Z2JsWkNQQT09</w:t>
        </w:r>
      </w:hyperlink>
    </w:p>
    <w:p w14:paraId="29DCA684" w14:textId="77777777" w:rsidR="002148D4" w:rsidRPr="002148D4" w:rsidRDefault="002148D4" w:rsidP="002148D4">
      <w:pPr>
        <w:spacing w:after="0" w:line="360" w:lineRule="auto"/>
        <w:jc w:val="both"/>
        <w:rPr>
          <w:rFonts w:ascii="Times New Roman" w:eastAsia="Arial" w:hAnsi="Times New Roman" w:cs="Times New Roman"/>
        </w:rPr>
      </w:pPr>
      <w:r w:rsidRPr="002148D4">
        <w:rPr>
          <w:rFonts w:ascii="Times New Roman" w:eastAsia="Arial" w:hAnsi="Times New Roman" w:cs="Times New Roman"/>
        </w:rPr>
        <w:t>ID de reunión: 854 293 4185</w:t>
      </w:r>
    </w:p>
    <w:p w14:paraId="10ECEDFF" w14:textId="77777777" w:rsidR="002148D4" w:rsidRPr="002148D4" w:rsidRDefault="002148D4" w:rsidP="002148D4">
      <w:pPr>
        <w:spacing w:after="0" w:line="360" w:lineRule="auto"/>
        <w:jc w:val="both"/>
        <w:rPr>
          <w:rFonts w:ascii="Times New Roman" w:eastAsia="Arial" w:hAnsi="Times New Roman" w:cs="Times New Roman"/>
        </w:rPr>
      </w:pPr>
      <w:r w:rsidRPr="002148D4">
        <w:rPr>
          <w:rFonts w:ascii="Times New Roman" w:eastAsia="Arial" w:hAnsi="Times New Roman" w:cs="Times New Roman"/>
        </w:rPr>
        <w:t>Código de acceso: medieval</w:t>
      </w:r>
    </w:p>
    <w:p w14:paraId="6C731385" w14:textId="77777777" w:rsidR="002148D4" w:rsidRPr="002148D4" w:rsidRDefault="002148D4" w:rsidP="002148D4">
      <w:pPr>
        <w:spacing w:after="0" w:line="360" w:lineRule="auto"/>
        <w:jc w:val="both"/>
        <w:rPr>
          <w:rFonts w:ascii="Times New Roman" w:eastAsia="Arial" w:hAnsi="Times New Roman" w:cs="Times New Roman"/>
        </w:rPr>
      </w:pPr>
      <w:r w:rsidRPr="002148D4">
        <w:rPr>
          <w:rFonts w:ascii="Times New Roman" w:eastAsia="Arial" w:hAnsi="Times New Roman" w:cs="Times New Roman"/>
        </w:rPr>
        <w:tab/>
        <w:t>Serán dos bloques de 40 minutos por martes, a las 18 y a las 19 horas. Les pedimos que se sumen sobre las 18, para no restar tiempo a la clase.</w:t>
      </w:r>
    </w:p>
    <w:p w14:paraId="00E73D0A" w14:textId="77777777" w:rsidR="00C60D2D" w:rsidRPr="00C54234" w:rsidRDefault="00C60D2D" w:rsidP="00C54234">
      <w:pPr>
        <w:spacing w:after="0" w:line="360" w:lineRule="auto"/>
        <w:jc w:val="both"/>
        <w:rPr>
          <w:rFonts w:ascii="Times New Roman" w:eastAsia="Arial" w:hAnsi="Times New Roman" w:cs="Times New Roman"/>
        </w:rPr>
      </w:pPr>
    </w:p>
    <w:p w14:paraId="2E998EDA" w14:textId="403C1E5C" w:rsidR="00944486" w:rsidRPr="00C54234" w:rsidRDefault="00944486" w:rsidP="00C54234">
      <w:pPr>
        <w:spacing w:after="0" w:line="360" w:lineRule="auto"/>
        <w:jc w:val="both"/>
        <w:rPr>
          <w:rFonts w:ascii="Times New Roman" w:eastAsia="Arial" w:hAnsi="Times New Roman" w:cs="Times New Roman"/>
          <w:b/>
        </w:rPr>
      </w:pPr>
      <w:r w:rsidRPr="00C54234">
        <w:rPr>
          <w:rFonts w:ascii="Times New Roman" w:eastAsia="Arial" w:hAnsi="Times New Roman" w:cs="Times New Roman"/>
          <w:b/>
        </w:rPr>
        <w:t>Cronos</w:t>
      </w:r>
      <w:r w:rsidR="00CA3193" w:rsidRPr="00C54234">
        <w:rPr>
          <w:rFonts w:ascii="Times New Roman" w:eastAsia="Arial" w:hAnsi="Times New Roman" w:cs="Times New Roman"/>
          <w:b/>
        </w:rPr>
        <w:t>,</w:t>
      </w:r>
      <w:r w:rsidRPr="00C54234">
        <w:rPr>
          <w:rFonts w:ascii="Times New Roman" w:eastAsia="Arial" w:hAnsi="Times New Roman" w:cs="Times New Roman"/>
          <w:b/>
        </w:rPr>
        <w:t xml:space="preserve"> ¿estás?</w:t>
      </w:r>
    </w:p>
    <w:p w14:paraId="288BB2FF" w14:textId="39A27737" w:rsidR="002E4E86" w:rsidRPr="00C54234" w:rsidRDefault="002E4E86" w:rsidP="00C54234">
      <w:pPr>
        <w:spacing w:after="0" w:line="360" w:lineRule="auto"/>
        <w:ind w:firstLine="720"/>
        <w:jc w:val="both"/>
        <w:rPr>
          <w:rFonts w:ascii="Times New Roman" w:eastAsia="Arial" w:hAnsi="Times New Roman" w:cs="Times New Roman"/>
        </w:rPr>
      </w:pPr>
      <w:r w:rsidRPr="00C54234">
        <w:rPr>
          <w:rFonts w:ascii="Times New Roman" w:eastAsia="Arial" w:hAnsi="Times New Roman" w:cs="Times New Roman"/>
        </w:rPr>
        <w:t xml:space="preserve">Esta capacitación docente forma parte de </w:t>
      </w:r>
      <w:r w:rsidRPr="00C54234">
        <w:rPr>
          <w:rFonts w:ascii="Times New Roman" w:eastAsia="Arial" w:hAnsi="Times New Roman" w:cs="Times New Roman"/>
          <w:b/>
        </w:rPr>
        <w:t>Cronos</w:t>
      </w:r>
      <w:r w:rsidR="00CA3193" w:rsidRPr="00C54234">
        <w:rPr>
          <w:rFonts w:ascii="Times New Roman" w:eastAsia="Arial" w:hAnsi="Times New Roman" w:cs="Times New Roman"/>
          <w:b/>
        </w:rPr>
        <w:t>,</w:t>
      </w:r>
      <w:r w:rsidRPr="00C54234">
        <w:rPr>
          <w:rFonts w:ascii="Times New Roman" w:eastAsia="Arial" w:hAnsi="Times New Roman" w:cs="Times New Roman"/>
          <w:b/>
        </w:rPr>
        <w:t xml:space="preserve"> ¿estás?</w:t>
      </w:r>
      <w:r w:rsidRPr="00C54234">
        <w:rPr>
          <w:rFonts w:ascii="Times New Roman" w:eastAsia="Arial" w:hAnsi="Times New Roman" w:cs="Times New Roman"/>
        </w:rPr>
        <w:t>, Proyecto de Comunicación Pública del Conocimiento Científico - Categoría Material didáctico, instalaciones y muestras,</w:t>
      </w:r>
      <w:r w:rsidRPr="00C54234">
        <w:rPr>
          <w:rFonts w:ascii="Times New Roman" w:hAnsi="Times New Roman" w:cs="Times New Roman"/>
        </w:rPr>
        <w:t xml:space="preserve"> aprobado según </w:t>
      </w:r>
      <w:r w:rsidRPr="00C54234">
        <w:rPr>
          <w:rFonts w:ascii="Times New Roman" w:eastAsia="Arial" w:hAnsi="Times New Roman" w:cs="Times New Roman"/>
        </w:rPr>
        <w:t xml:space="preserve">Resolución de Rectorado Nº4503/21, radicado en el Grupo de Investigación y Transferencia "Tecnología, Educación, </w:t>
      </w:r>
      <w:proofErr w:type="spellStart"/>
      <w:r w:rsidRPr="00C54234">
        <w:rPr>
          <w:rFonts w:ascii="Times New Roman" w:eastAsia="Arial" w:hAnsi="Times New Roman" w:cs="Times New Roman"/>
        </w:rPr>
        <w:t>Gamificación</w:t>
      </w:r>
      <w:proofErr w:type="spellEnd"/>
      <w:r w:rsidRPr="00C54234">
        <w:rPr>
          <w:rFonts w:ascii="Times New Roman" w:eastAsia="Arial" w:hAnsi="Times New Roman" w:cs="Times New Roman"/>
        </w:rPr>
        <w:t xml:space="preserve"> 2.0", del Centro de Estudios Históricos de la Facultad de Humanidades de la Universidad Nacional de Mar del Plata, en ejecución 01/07/2012 al 31/12/2021.</w:t>
      </w:r>
    </w:p>
    <w:p w14:paraId="0F5B8A08" w14:textId="77777777" w:rsidR="003B025B" w:rsidRPr="00C54234" w:rsidRDefault="002E4E86" w:rsidP="00C54234">
      <w:pPr>
        <w:spacing w:after="0" w:line="360" w:lineRule="auto"/>
        <w:ind w:firstLine="720"/>
        <w:jc w:val="both"/>
        <w:rPr>
          <w:rFonts w:ascii="Times New Roman" w:eastAsia="Arial" w:hAnsi="Times New Roman" w:cs="Times New Roman"/>
        </w:rPr>
      </w:pPr>
      <w:r w:rsidRPr="00C54234">
        <w:rPr>
          <w:rFonts w:ascii="Times New Roman" w:eastAsia="Arial" w:hAnsi="Times New Roman" w:cs="Times New Roman"/>
        </w:rPr>
        <w:t>Nuestra propuesta corresponde a un grupo de investigadores, docentes, extensionistas,</w:t>
      </w:r>
      <w:r w:rsidR="003B025B" w:rsidRPr="00C54234">
        <w:rPr>
          <w:rFonts w:ascii="Times New Roman" w:eastAsia="Arial" w:hAnsi="Times New Roman" w:cs="Times New Roman"/>
        </w:rPr>
        <w:t xml:space="preserve"> </w:t>
      </w:r>
      <w:r w:rsidRPr="00C54234">
        <w:rPr>
          <w:rFonts w:ascii="Times New Roman" w:eastAsia="Arial" w:hAnsi="Times New Roman" w:cs="Times New Roman"/>
        </w:rPr>
        <w:t>becarios, doctorandos, profesionales y estudiantes de grado de la Universidad Nacional</w:t>
      </w:r>
      <w:r w:rsidR="003B025B" w:rsidRPr="00C54234">
        <w:rPr>
          <w:rFonts w:ascii="Times New Roman" w:eastAsia="Arial" w:hAnsi="Times New Roman" w:cs="Times New Roman"/>
        </w:rPr>
        <w:t xml:space="preserve"> </w:t>
      </w:r>
      <w:r w:rsidRPr="00C54234">
        <w:rPr>
          <w:rFonts w:ascii="Times New Roman" w:eastAsia="Arial" w:hAnsi="Times New Roman" w:cs="Times New Roman"/>
        </w:rPr>
        <w:t>de Mar</w:t>
      </w:r>
      <w:r w:rsidR="003B025B" w:rsidRPr="00C54234">
        <w:rPr>
          <w:rFonts w:ascii="Times New Roman" w:eastAsia="Arial" w:hAnsi="Times New Roman" w:cs="Times New Roman"/>
        </w:rPr>
        <w:t xml:space="preserve"> </w:t>
      </w:r>
      <w:r w:rsidRPr="00C54234">
        <w:rPr>
          <w:rFonts w:ascii="Times New Roman" w:eastAsia="Arial" w:hAnsi="Times New Roman" w:cs="Times New Roman"/>
        </w:rPr>
        <w:t>del Plata (Argentina) y de la Universidad de Murcia (España), abocados al estudio multidisciplinar</w:t>
      </w:r>
      <w:r w:rsidR="003B025B" w:rsidRPr="00C54234">
        <w:rPr>
          <w:rFonts w:ascii="Times New Roman" w:eastAsia="Arial" w:hAnsi="Times New Roman" w:cs="Times New Roman"/>
        </w:rPr>
        <w:t xml:space="preserve"> </w:t>
      </w:r>
      <w:r w:rsidRPr="00C54234">
        <w:rPr>
          <w:rFonts w:ascii="Times New Roman" w:eastAsia="Arial" w:hAnsi="Times New Roman" w:cs="Times New Roman"/>
        </w:rPr>
        <w:t xml:space="preserve">del impacto que los videojuegos, las prácticas de </w:t>
      </w:r>
      <w:proofErr w:type="spellStart"/>
      <w:r w:rsidRPr="00C54234">
        <w:rPr>
          <w:rFonts w:ascii="Times New Roman" w:eastAsia="Arial" w:hAnsi="Times New Roman" w:cs="Times New Roman"/>
        </w:rPr>
        <w:t>gamificación</w:t>
      </w:r>
      <w:proofErr w:type="spellEnd"/>
      <w:r w:rsidRPr="00C54234">
        <w:rPr>
          <w:rFonts w:ascii="Times New Roman" w:eastAsia="Arial" w:hAnsi="Times New Roman" w:cs="Times New Roman"/>
        </w:rPr>
        <w:t xml:space="preserve"> y la realidad virtual tienen en la</w:t>
      </w:r>
      <w:r w:rsidR="003B025B" w:rsidRPr="00C54234">
        <w:rPr>
          <w:rFonts w:ascii="Times New Roman" w:eastAsia="Arial" w:hAnsi="Times New Roman" w:cs="Times New Roman"/>
        </w:rPr>
        <w:t xml:space="preserve"> </w:t>
      </w:r>
      <w:r w:rsidRPr="00C54234">
        <w:rPr>
          <w:rFonts w:ascii="Times New Roman" w:eastAsia="Arial" w:hAnsi="Times New Roman" w:cs="Times New Roman"/>
        </w:rPr>
        <w:t>generación y transmisión de saberes, prácticas y experiencias en</w:t>
      </w:r>
      <w:r w:rsidR="003B025B" w:rsidRPr="00C54234">
        <w:rPr>
          <w:rFonts w:ascii="Times New Roman" w:eastAsia="Arial" w:hAnsi="Times New Roman" w:cs="Times New Roman"/>
        </w:rPr>
        <w:t xml:space="preserve"> </w:t>
      </w:r>
      <w:r w:rsidRPr="00C54234">
        <w:rPr>
          <w:rFonts w:ascii="Times New Roman" w:eastAsia="Arial" w:hAnsi="Times New Roman" w:cs="Times New Roman"/>
        </w:rPr>
        <w:t>la sociedad actual,</w:t>
      </w:r>
      <w:r w:rsidR="003B025B" w:rsidRPr="00C54234">
        <w:rPr>
          <w:rFonts w:ascii="Times New Roman" w:eastAsia="Arial" w:hAnsi="Times New Roman" w:cs="Times New Roman"/>
        </w:rPr>
        <w:t xml:space="preserve"> </w:t>
      </w:r>
      <w:r w:rsidRPr="00C54234">
        <w:rPr>
          <w:rFonts w:ascii="Times New Roman" w:eastAsia="Arial" w:hAnsi="Times New Roman" w:cs="Times New Roman"/>
        </w:rPr>
        <w:t>particularmente entre los jóvenes de 12 a 25 años y su adquisición del conocimiento histórico.</w:t>
      </w:r>
    </w:p>
    <w:p w14:paraId="0CB0CEE4" w14:textId="70CB2B6D" w:rsidR="002E4E86" w:rsidRPr="00C54234" w:rsidRDefault="002E4E86" w:rsidP="00C54234">
      <w:pPr>
        <w:spacing w:after="0" w:line="360" w:lineRule="auto"/>
        <w:ind w:firstLine="720"/>
        <w:jc w:val="both"/>
        <w:rPr>
          <w:rFonts w:ascii="Times New Roman" w:eastAsia="Arial" w:hAnsi="Times New Roman" w:cs="Times New Roman"/>
        </w:rPr>
      </w:pPr>
      <w:r w:rsidRPr="00C54234">
        <w:rPr>
          <w:rFonts w:ascii="Times New Roman" w:eastAsia="Arial" w:hAnsi="Times New Roman" w:cs="Times New Roman"/>
        </w:rPr>
        <w:t>Dada la multiplicidad de títulos y contenidos con que disponemos, nos hemos abocado al análisis</w:t>
      </w:r>
      <w:r w:rsidR="003B025B" w:rsidRPr="00C54234">
        <w:rPr>
          <w:rFonts w:ascii="Times New Roman" w:eastAsia="Arial" w:hAnsi="Times New Roman" w:cs="Times New Roman"/>
        </w:rPr>
        <w:t xml:space="preserve"> </w:t>
      </w:r>
      <w:r w:rsidRPr="00C54234">
        <w:rPr>
          <w:rFonts w:ascii="Times New Roman" w:eastAsia="Arial" w:hAnsi="Times New Roman" w:cs="Times New Roman"/>
        </w:rPr>
        <w:t xml:space="preserve">y el desarrollo de videojuegos, </w:t>
      </w:r>
      <w:proofErr w:type="spellStart"/>
      <w:r w:rsidRPr="00C54234">
        <w:rPr>
          <w:rFonts w:ascii="Times New Roman" w:eastAsia="Arial" w:hAnsi="Times New Roman" w:cs="Times New Roman"/>
        </w:rPr>
        <w:t>gamificación</w:t>
      </w:r>
      <w:proofErr w:type="spellEnd"/>
      <w:r w:rsidRPr="00C54234">
        <w:rPr>
          <w:rFonts w:ascii="Times New Roman" w:eastAsia="Arial" w:hAnsi="Times New Roman" w:cs="Times New Roman"/>
        </w:rPr>
        <w:t xml:space="preserve"> y realidad virtual relacionados con el abordaje del</w:t>
      </w:r>
      <w:r w:rsidR="003B025B" w:rsidRPr="00C54234">
        <w:rPr>
          <w:rFonts w:ascii="Times New Roman" w:eastAsia="Arial" w:hAnsi="Times New Roman" w:cs="Times New Roman"/>
        </w:rPr>
        <w:t xml:space="preserve"> </w:t>
      </w:r>
      <w:r w:rsidRPr="00C54234">
        <w:rPr>
          <w:rFonts w:ascii="Times New Roman" w:eastAsia="Arial" w:hAnsi="Times New Roman" w:cs="Times New Roman"/>
        </w:rPr>
        <w:t>tiempo en general, y del pasado (¿y futuro?) histórico, en particular. El resultado final de este</w:t>
      </w:r>
      <w:r w:rsidR="003B025B" w:rsidRPr="00C54234">
        <w:rPr>
          <w:rFonts w:ascii="Times New Roman" w:eastAsia="Arial" w:hAnsi="Times New Roman" w:cs="Times New Roman"/>
        </w:rPr>
        <w:t xml:space="preserve"> </w:t>
      </w:r>
      <w:r w:rsidRPr="00C54234">
        <w:rPr>
          <w:rFonts w:ascii="Times New Roman" w:eastAsia="Arial" w:hAnsi="Times New Roman" w:cs="Times New Roman"/>
        </w:rPr>
        <w:lastRenderedPageBreak/>
        <w:t>proyecto internacional será una exposición itinerante por al menos dos escuelas de gestión</w:t>
      </w:r>
      <w:r w:rsidR="003B025B" w:rsidRPr="00C54234">
        <w:rPr>
          <w:rFonts w:ascii="Times New Roman" w:eastAsia="Arial" w:hAnsi="Times New Roman" w:cs="Times New Roman"/>
        </w:rPr>
        <w:t xml:space="preserve"> </w:t>
      </w:r>
      <w:r w:rsidRPr="00C54234">
        <w:rPr>
          <w:rFonts w:ascii="Times New Roman" w:eastAsia="Arial" w:hAnsi="Times New Roman" w:cs="Times New Roman"/>
        </w:rPr>
        <w:t>municipal, dos centros de extensión universitarias, un gremio y un museo, referida a la</w:t>
      </w:r>
      <w:r w:rsidR="003B025B" w:rsidRPr="00C54234">
        <w:rPr>
          <w:rFonts w:ascii="Times New Roman" w:eastAsia="Arial" w:hAnsi="Times New Roman" w:cs="Times New Roman"/>
        </w:rPr>
        <w:t xml:space="preserve"> </w:t>
      </w:r>
      <w:r w:rsidRPr="00C54234">
        <w:rPr>
          <w:rFonts w:ascii="Times New Roman" w:eastAsia="Arial" w:hAnsi="Times New Roman" w:cs="Times New Roman"/>
        </w:rPr>
        <w:t xml:space="preserve">importancia relevante del conocimiento del pasado en los videojuegos, la </w:t>
      </w:r>
      <w:proofErr w:type="spellStart"/>
      <w:r w:rsidRPr="00C54234">
        <w:rPr>
          <w:rFonts w:ascii="Times New Roman" w:eastAsia="Arial" w:hAnsi="Times New Roman" w:cs="Times New Roman"/>
        </w:rPr>
        <w:t>gamificación</w:t>
      </w:r>
      <w:proofErr w:type="spellEnd"/>
      <w:r w:rsidRPr="00C54234">
        <w:rPr>
          <w:rFonts w:ascii="Times New Roman" w:eastAsia="Arial" w:hAnsi="Times New Roman" w:cs="Times New Roman"/>
        </w:rPr>
        <w:t xml:space="preserve"> y la</w:t>
      </w:r>
      <w:r w:rsidR="003B025B" w:rsidRPr="00C54234">
        <w:rPr>
          <w:rFonts w:ascii="Times New Roman" w:eastAsia="Arial" w:hAnsi="Times New Roman" w:cs="Times New Roman"/>
        </w:rPr>
        <w:t xml:space="preserve"> </w:t>
      </w:r>
      <w:r w:rsidRPr="00C54234">
        <w:rPr>
          <w:rFonts w:ascii="Times New Roman" w:eastAsia="Arial" w:hAnsi="Times New Roman" w:cs="Times New Roman"/>
        </w:rPr>
        <w:t>realidad virtual.</w:t>
      </w:r>
    </w:p>
    <w:p w14:paraId="1FCD1397" w14:textId="588E587C" w:rsidR="002E4E86" w:rsidRPr="00C54234" w:rsidRDefault="002E4E86" w:rsidP="00C54234">
      <w:pPr>
        <w:spacing w:after="0" w:line="360" w:lineRule="auto"/>
        <w:ind w:firstLine="720"/>
        <w:jc w:val="both"/>
        <w:rPr>
          <w:rFonts w:ascii="Times New Roman" w:eastAsia="Arial" w:hAnsi="Times New Roman" w:cs="Times New Roman"/>
        </w:rPr>
      </w:pPr>
      <w:r w:rsidRPr="00C54234">
        <w:rPr>
          <w:rFonts w:ascii="Times New Roman" w:eastAsia="Arial" w:hAnsi="Times New Roman" w:cs="Times New Roman"/>
        </w:rPr>
        <w:t>Integrantes</w:t>
      </w:r>
      <w:r w:rsidR="003B025B" w:rsidRPr="00C54234">
        <w:rPr>
          <w:rFonts w:ascii="Times New Roman" w:eastAsia="Arial" w:hAnsi="Times New Roman" w:cs="Times New Roman"/>
        </w:rPr>
        <w:t xml:space="preserve">: Emiliano </w:t>
      </w:r>
      <w:proofErr w:type="spellStart"/>
      <w:r w:rsidRPr="00C54234">
        <w:rPr>
          <w:rFonts w:ascii="Times New Roman" w:eastAsia="Arial" w:hAnsi="Times New Roman" w:cs="Times New Roman"/>
        </w:rPr>
        <w:t>Aldegani</w:t>
      </w:r>
      <w:proofErr w:type="spellEnd"/>
      <w:r w:rsidRPr="00C54234">
        <w:rPr>
          <w:rFonts w:ascii="Times New Roman" w:eastAsia="Arial" w:hAnsi="Times New Roman" w:cs="Times New Roman"/>
        </w:rPr>
        <w:t xml:space="preserve">, </w:t>
      </w:r>
      <w:r w:rsidR="003B025B" w:rsidRPr="00C54234">
        <w:rPr>
          <w:rFonts w:ascii="Times New Roman" w:eastAsia="Arial" w:hAnsi="Times New Roman" w:cs="Times New Roman"/>
        </w:rPr>
        <w:t xml:space="preserve">Santiago </w:t>
      </w:r>
      <w:proofErr w:type="spellStart"/>
      <w:r w:rsidRPr="00C54234">
        <w:rPr>
          <w:rFonts w:ascii="Times New Roman" w:eastAsia="Arial" w:hAnsi="Times New Roman" w:cs="Times New Roman"/>
        </w:rPr>
        <w:t>Foti</w:t>
      </w:r>
      <w:proofErr w:type="spellEnd"/>
      <w:r w:rsidRPr="00C54234">
        <w:rPr>
          <w:rFonts w:ascii="Times New Roman" w:eastAsia="Arial" w:hAnsi="Times New Roman" w:cs="Times New Roman"/>
        </w:rPr>
        <w:t xml:space="preserve">, </w:t>
      </w:r>
      <w:r w:rsidR="003B025B" w:rsidRPr="00C54234">
        <w:rPr>
          <w:rFonts w:ascii="Times New Roman" w:eastAsia="Arial" w:hAnsi="Times New Roman" w:cs="Times New Roman"/>
        </w:rPr>
        <w:t xml:space="preserve">Juan Francisco </w:t>
      </w:r>
      <w:r w:rsidRPr="00C54234">
        <w:rPr>
          <w:rFonts w:ascii="Times New Roman" w:eastAsia="Arial" w:hAnsi="Times New Roman" w:cs="Times New Roman"/>
        </w:rPr>
        <w:t>Jiménez Alcázar, </w:t>
      </w:r>
      <w:r w:rsidR="003B025B" w:rsidRPr="00C54234">
        <w:rPr>
          <w:rFonts w:ascii="Times New Roman" w:eastAsia="Arial" w:hAnsi="Times New Roman" w:cs="Times New Roman"/>
        </w:rPr>
        <w:t xml:space="preserve">Nicolás </w:t>
      </w:r>
      <w:r w:rsidRPr="00C54234">
        <w:rPr>
          <w:rFonts w:ascii="Times New Roman" w:eastAsia="Arial" w:hAnsi="Times New Roman" w:cs="Times New Roman"/>
        </w:rPr>
        <w:t>Martínez Sáez, </w:t>
      </w:r>
      <w:r w:rsidR="003B025B" w:rsidRPr="00C54234">
        <w:rPr>
          <w:rFonts w:ascii="Times New Roman" w:eastAsia="Arial" w:hAnsi="Times New Roman" w:cs="Times New Roman"/>
        </w:rPr>
        <w:t xml:space="preserve">Juan Cruz </w:t>
      </w:r>
      <w:r w:rsidRPr="00C54234">
        <w:rPr>
          <w:rFonts w:ascii="Times New Roman" w:eastAsia="Arial" w:hAnsi="Times New Roman" w:cs="Times New Roman"/>
        </w:rPr>
        <w:t xml:space="preserve">Oliva </w:t>
      </w:r>
      <w:proofErr w:type="spellStart"/>
      <w:r w:rsidRPr="00C54234">
        <w:rPr>
          <w:rFonts w:ascii="Times New Roman" w:eastAsia="Arial" w:hAnsi="Times New Roman" w:cs="Times New Roman"/>
        </w:rPr>
        <w:t>Pippia</w:t>
      </w:r>
      <w:proofErr w:type="spellEnd"/>
      <w:r w:rsidRPr="00C54234">
        <w:rPr>
          <w:rFonts w:ascii="Times New Roman" w:eastAsia="Arial" w:hAnsi="Times New Roman" w:cs="Times New Roman"/>
        </w:rPr>
        <w:t xml:space="preserve">, </w:t>
      </w:r>
      <w:r w:rsidR="003B025B" w:rsidRPr="00C54234">
        <w:rPr>
          <w:rFonts w:ascii="Times New Roman" w:eastAsia="Arial" w:hAnsi="Times New Roman" w:cs="Times New Roman"/>
        </w:rPr>
        <w:t xml:space="preserve">Santiago Emmanuel </w:t>
      </w:r>
      <w:r w:rsidRPr="00C54234">
        <w:rPr>
          <w:rFonts w:ascii="Times New Roman" w:eastAsia="Arial" w:hAnsi="Times New Roman" w:cs="Times New Roman"/>
        </w:rPr>
        <w:t xml:space="preserve">Rodríguez Domínguez, </w:t>
      </w:r>
      <w:r w:rsidR="003B025B" w:rsidRPr="00C54234">
        <w:rPr>
          <w:rFonts w:ascii="Times New Roman" w:eastAsia="Arial" w:hAnsi="Times New Roman" w:cs="Times New Roman"/>
        </w:rPr>
        <w:t xml:space="preserve">Gerardo </w:t>
      </w:r>
      <w:r w:rsidRPr="00C54234">
        <w:rPr>
          <w:rFonts w:ascii="Times New Roman" w:eastAsia="Arial" w:hAnsi="Times New Roman" w:cs="Times New Roman"/>
        </w:rPr>
        <w:t>Rodríguez (responsable), </w:t>
      </w:r>
      <w:r w:rsidR="003B025B" w:rsidRPr="00C54234">
        <w:rPr>
          <w:rFonts w:ascii="Times New Roman" w:eastAsia="Arial" w:hAnsi="Times New Roman" w:cs="Times New Roman"/>
        </w:rPr>
        <w:t xml:space="preserve">Viviana </w:t>
      </w:r>
      <w:r w:rsidRPr="00C54234">
        <w:rPr>
          <w:rFonts w:ascii="Times New Roman" w:eastAsia="Arial" w:hAnsi="Times New Roman" w:cs="Times New Roman"/>
        </w:rPr>
        <w:t>Talavera</w:t>
      </w:r>
      <w:r w:rsidR="003B025B" w:rsidRPr="00C54234">
        <w:rPr>
          <w:rFonts w:ascii="Times New Roman" w:eastAsia="Arial" w:hAnsi="Times New Roman" w:cs="Times New Roman"/>
        </w:rPr>
        <w:t xml:space="preserve"> y Cecilia </w:t>
      </w:r>
      <w:proofErr w:type="spellStart"/>
      <w:r w:rsidRPr="00C54234">
        <w:rPr>
          <w:rFonts w:ascii="Times New Roman" w:eastAsia="Arial" w:hAnsi="Times New Roman" w:cs="Times New Roman"/>
        </w:rPr>
        <w:t>Verino</w:t>
      </w:r>
      <w:proofErr w:type="spellEnd"/>
      <w:r w:rsidRPr="00C54234">
        <w:rPr>
          <w:rFonts w:ascii="Times New Roman" w:eastAsia="Arial" w:hAnsi="Times New Roman" w:cs="Times New Roman"/>
        </w:rPr>
        <w:t>.</w:t>
      </w:r>
    </w:p>
    <w:p w14:paraId="67E56D07" w14:textId="729B8906" w:rsidR="00944486" w:rsidRPr="00C54234" w:rsidRDefault="00944486" w:rsidP="00C54234">
      <w:pPr>
        <w:spacing w:after="0" w:line="360" w:lineRule="auto"/>
        <w:jc w:val="both"/>
        <w:rPr>
          <w:rFonts w:ascii="Times New Roman" w:eastAsia="Arial" w:hAnsi="Times New Roman" w:cs="Times New Roman"/>
        </w:rPr>
      </w:pPr>
    </w:p>
    <w:p w14:paraId="6C2C996B" w14:textId="2688F6D3" w:rsidR="00944486" w:rsidRPr="00C54234" w:rsidRDefault="00944486" w:rsidP="00C54234">
      <w:pPr>
        <w:spacing w:after="0" w:line="360" w:lineRule="auto"/>
        <w:jc w:val="both"/>
        <w:rPr>
          <w:rFonts w:ascii="Times New Roman" w:eastAsia="Arial" w:hAnsi="Times New Roman" w:cs="Times New Roman"/>
          <w:b/>
        </w:rPr>
      </w:pPr>
      <w:r w:rsidRPr="00C54234">
        <w:rPr>
          <w:rFonts w:ascii="Times New Roman" w:eastAsia="Arial" w:hAnsi="Times New Roman" w:cs="Times New Roman"/>
          <w:b/>
        </w:rPr>
        <w:t xml:space="preserve">Videojuegos, </w:t>
      </w:r>
      <w:proofErr w:type="spellStart"/>
      <w:r w:rsidRPr="00C54234">
        <w:rPr>
          <w:rFonts w:ascii="Times New Roman" w:eastAsia="Arial" w:hAnsi="Times New Roman" w:cs="Times New Roman"/>
          <w:b/>
        </w:rPr>
        <w:t>gamificación</w:t>
      </w:r>
      <w:proofErr w:type="spellEnd"/>
      <w:r w:rsidRPr="00C54234">
        <w:rPr>
          <w:rFonts w:ascii="Times New Roman" w:eastAsia="Arial" w:hAnsi="Times New Roman" w:cs="Times New Roman"/>
          <w:b/>
        </w:rPr>
        <w:t xml:space="preserve"> y realidad virtual: de las consolas al aula y vuelta</w:t>
      </w:r>
    </w:p>
    <w:p w14:paraId="65D30DE3" w14:textId="26DFAA35" w:rsidR="00944486" w:rsidRPr="00C54234" w:rsidRDefault="00944486" w:rsidP="00C54234">
      <w:pPr>
        <w:spacing w:after="0" w:line="360" w:lineRule="auto"/>
        <w:ind w:firstLine="720"/>
        <w:jc w:val="both"/>
        <w:rPr>
          <w:rFonts w:ascii="Times New Roman" w:eastAsia="Arial" w:hAnsi="Times New Roman" w:cs="Times New Roman"/>
        </w:rPr>
      </w:pPr>
      <w:r w:rsidRPr="00C54234">
        <w:rPr>
          <w:rFonts w:ascii="Times New Roman" w:eastAsia="Arial" w:hAnsi="Times New Roman" w:cs="Times New Roman"/>
        </w:rPr>
        <w:t xml:space="preserve">Las tensiones entre innovación y tradición son una de las más tangibles, sentidas y discutidas, dado que las tecnologías propias del siglo XXI afectan de manera muy profunda a las maneras que nosotros tenemos de acceder a los bienes culturas, entre ellos a la educación. Tomando como ejemplo la producción de contenidos culturales, asistimos a una serie de transformaciones relacionadas con los cambios de la cultura escrita, con los nuevos espacios de consumo de productos culturales, con las nuevas </w:t>
      </w:r>
      <w:proofErr w:type="spellStart"/>
      <w:r w:rsidRPr="00C54234">
        <w:rPr>
          <w:rFonts w:ascii="Times New Roman" w:eastAsia="Arial" w:hAnsi="Times New Roman" w:cs="Times New Roman"/>
        </w:rPr>
        <w:t>textualidades</w:t>
      </w:r>
      <w:proofErr w:type="spellEnd"/>
      <w:r w:rsidRPr="00C54234">
        <w:rPr>
          <w:rFonts w:ascii="Times New Roman" w:eastAsia="Arial" w:hAnsi="Times New Roman" w:cs="Times New Roman"/>
        </w:rPr>
        <w:t xml:space="preserve"> y los nuevos tipos de lectores / consumidores, todas ellas relacionadas con en un mundo </w:t>
      </w:r>
      <w:proofErr w:type="spellStart"/>
      <w:r w:rsidRPr="00C54234">
        <w:rPr>
          <w:rFonts w:ascii="Times New Roman" w:eastAsia="Arial" w:hAnsi="Times New Roman" w:cs="Times New Roman"/>
        </w:rPr>
        <w:t>multimedial</w:t>
      </w:r>
      <w:proofErr w:type="spellEnd"/>
      <w:r w:rsidRPr="00C54234">
        <w:rPr>
          <w:rFonts w:ascii="Times New Roman" w:eastAsia="Arial" w:hAnsi="Times New Roman" w:cs="Times New Roman"/>
        </w:rPr>
        <w:t>.</w:t>
      </w:r>
    </w:p>
    <w:p w14:paraId="2F4DF8CB" w14:textId="77777777" w:rsidR="005A6A07" w:rsidRPr="00C54234" w:rsidRDefault="00944486" w:rsidP="00C54234">
      <w:pPr>
        <w:spacing w:after="0" w:line="360" w:lineRule="auto"/>
        <w:ind w:firstLine="720"/>
        <w:jc w:val="both"/>
        <w:rPr>
          <w:rFonts w:ascii="Times New Roman" w:eastAsia="Arial" w:hAnsi="Times New Roman" w:cs="Times New Roman"/>
        </w:rPr>
      </w:pPr>
      <w:r w:rsidRPr="00C54234">
        <w:rPr>
          <w:rFonts w:ascii="Times New Roman" w:eastAsia="Arial" w:hAnsi="Times New Roman" w:cs="Times New Roman"/>
        </w:rPr>
        <w:t>En este contexto, las múltiples vinculaciones entre las tecnologías y la educación generan lugares de encuentros, a la par que estimulan la creatividad para enfrentar retos y desafíos y el surgimiento de novedosos ámbitos digitales de sociabilidad</w:t>
      </w:r>
      <w:r w:rsidR="005A6A07" w:rsidRPr="00C54234">
        <w:rPr>
          <w:rFonts w:ascii="Times New Roman" w:eastAsia="Arial" w:hAnsi="Times New Roman" w:cs="Times New Roman"/>
        </w:rPr>
        <w:t xml:space="preserve">, </w:t>
      </w:r>
      <w:r w:rsidRPr="00C54234">
        <w:rPr>
          <w:rFonts w:ascii="Times New Roman" w:eastAsia="Arial" w:hAnsi="Times New Roman" w:cs="Times New Roman"/>
        </w:rPr>
        <w:t xml:space="preserve">múltiples y variados. </w:t>
      </w:r>
    </w:p>
    <w:p w14:paraId="68E2602A" w14:textId="3CA03EF0" w:rsidR="00944486" w:rsidRPr="00C54234" w:rsidRDefault="00944486" w:rsidP="00C54234">
      <w:pPr>
        <w:spacing w:after="0" w:line="360" w:lineRule="auto"/>
        <w:ind w:firstLine="720"/>
        <w:jc w:val="both"/>
        <w:rPr>
          <w:rFonts w:ascii="Times New Roman" w:eastAsia="Arial" w:hAnsi="Times New Roman" w:cs="Times New Roman"/>
        </w:rPr>
      </w:pPr>
      <w:r w:rsidRPr="00C54234">
        <w:rPr>
          <w:rFonts w:ascii="Times New Roman" w:eastAsia="Arial" w:hAnsi="Times New Roman" w:cs="Times New Roman"/>
        </w:rPr>
        <w:t>De ellos hemos seleccionado aquellos relacionados con los ámbitos escolares, las estrategias de aprendizaje basado en juegos</w:t>
      </w:r>
      <w:r w:rsidR="005A6A07" w:rsidRPr="00C54234">
        <w:rPr>
          <w:rFonts w:ascii="Times New Roman" w:eastAsia="Arial" w:hAnsi="Times New Roman" w:cs="Times New Roman"/>
        </w:rPr>
        <w:t>,</w:t>
      </w:r>
      <w:r w:rsidRPr="00C54234">
        <w:rPr>
          <w:rFonts w:ascii="Times New Roman" w:eastAsia="Arial" w:hAnsi="Times New Roman" w:cs="Times New Roman"/>
        </w:rPr>
        <w:t xml:space="preserve"> el uso de videojuegos con fines educativos</w:t>
      </w:r>
      <w:r w:rsidR="005A6A07" w:rsidRPr="00C54234">
        <w:rPr>
          <w:rFonts w:ascii="Times New Roman" w:eastAsia="Arial" w:hAnsi="Times New Roman" w:cs="Times New Roman"/>
        </w:rPr>
        <w:t xml:space="preserve">, la </w:t>
      </w:r>
      <w:proofErr w:type="spellStart"/>
      <w:r w:rsidR="005A6A07" w:rsidRPr="00C54234">
        <w:rPr>
          <w:rFonts w:ascii="Times New Roman" w:eastAsia="Arial" w:hAnsi="Times New Roman" w:cs="Times New Roman"/>
        </w:rPr>
        <w:t>gamificación</w:t>
      </w:r>
      <w:proofErr w:type="spellEnd"/>
      <w:r w:rsidR="005A6A07" w:rsidRPr="00C54234">
        <w:rPr>
          <w:rFonts w:ascii="Times New Roman" w:eastAsia="Arial" w:hAnsi="Times New Roman" w:cs="Times New Roman"/>
        </w:rPr>
        <w:t xml:space="preserve"> y realidad virtual </w:t>
      </w:r>
      <w:r w:rsidRPr="00C54234">
        <w:rPr>
          <w:rFonts w:ascii="Times New Roman" w:eastAsia="Arial" w:hAnsi="Times New Roman" w:cs="Times New Roman"/>
        </w:rPr>
        <w:t>dado que nuestra preocupación se centra en saber cómo las nuevas generaciones se relacionan con el conocimiento, cómo los adolescentes y jóvenes de entre 12 y 25 años se enfrentan con el desafío de conocer y aprender.</w:t>
      </w:r>
    </w:p>
    <w:p w14:paraId="57FAA98C" w14:textId="77777777" w:rsidR="00944486" w:rsidRPr="00C54234" w:rsidRDefault="00944486" w:rsidP="00C54234">
      <w:pPr>
        <w:spacing w:after="0" w:line="360" w:lineRule="auto"/>
        <w:ind w:firstLine="720"/>
        <w:jc w:val="both"/>
        <w:rPr>
          <w:rFonts w:ascii="Times New Roman" w:eastAsia="Arial" w:hAnsi="Times New Roman" w:cs="Times New Roman"/>
        </w:rPr>
      </w:pPr>
      <w:r w:rsidRPr="00C54234">
        <w:rPr>
          <w:rFonts w:ascii="Times New Roman" w:eastAsia="Arial" w:hAnsi="Times New Roman" w:cs="Times New Roman"/>
        </w:rPr>
        <w:t>Fomentamos lo que algunos autores denominan “aprender de verdad”, para lo cual es necesario tener conocimiento, pero especialmente habilidades que permitan recuperarlos y aplicarlos. Y estimamos que los videojuegos constituyen un elemento esencial y una de las vías posibles para poder realizar tales aprendizajes. Somos conscientes de que es un camino que comienza ahora, a pesar de que las bases están puestas desde hace un par de décadas, pero las dificultades que existen están ahí tanto por determinadas actitudes negativas hacia el fenómeno, fundamentalmente por el desconocimiento del medio, como por obstáculos propios y que son inherentes al videojuego, como las posibilidades de uso.</w:t>
      </w:r>
    </w:p>
    <w:p w14:paraId="464750C7" w14:textId="7396A2C6" w:rsidR="00944486" w:rsidRPr="00C54234" w:rsidRDefault="00944486" w:rsidP="00C54234">
      <w:pPr>
        <w:spacing w:after="0" w:line="360" w:lineRule="auto"/>
        <w:ind w:firstLine="720"/>
        <w:jc w:val="both"/>
        <w:rPr>
          <w:rFonts w:ascii="Times New Roman" w:eastAsia="Arial" w:hAnsi="Times New Roman" w:cs="Times New Roman"/>
        </w:rPr>
      </w:pPr>
      <w:r w:rsidRPr="00C54234">
        <w:rPr>
          <w:rFonts w:ascii="Times New Roman" w:eastAsia="Arial" w:hAnsi="Times New Roman" w:cs="Times New Roman"/>
        </w:rPr>
        <w:t>¿Por qué los videojuegos</w:t>
      </w:r>
      <w:r w:rsidR="007628B6" w:rsidRPr="00C54234">
        <w:rPr>
          <w:rFonts w:ascii="Times New Roman" w:eastAsia="Arial" w:hAnsi="Times New Roman" w:cs="Times New Roman"/>
        </w:rPr>
        <w:t xml:space="preserve">, la </w:t>
      </w:r>
      <w:proofErr w:type="spellStart"/>
      <w:r w:rsidR="007628B6" w:rsidRPr="00C54234">
        <w:rPr>
          <w:rFonts w:ascii="Times New Roman" w:eastAsia="Arial" w:hAnsi="Times New Roman" w:cs="Times New Roman"/>
        </w:rPr>
        <w:t>gamificación</w:t>
      </w:r>
      <w:proofErr w:type="spellEnd"/>
      <w:r w:rsidR="007628B6" w:rsidRPr="00C54234">
        <w:rPr>
          <w:rFonts w:ascii="Times New Roman" w:eastAsia="Arial" w:hAnsi="Times New Roman" w:cs="Times New Roman"/>
        </w:rPr>
        <w:t xml:space="preserve"> y la realidad virtual</w:t>
      </w:r>
      <w:r w:rsidRPr="00C54234">
        <w:rPr>
          <w:rFonts w:ascii="Times New Roman" w:eastAsia="Arial" w:hAnsi="Times New Roman" w:cs="Times New Roman"/>
        </w:rPr>
        <w:t xml:space="preserve">? </w:t>
      </w:r>
      <w:r w:rsidR="007628B6" w:rsidRPr="00C54234">
        <w:rPr>
          <w:rFonts w:ascii="Times New Roman" w:eastAsia="Arial" w:hAnsi="Times New Roman" w:cs="Times New Roman"/>
        </w:rPr>
        <w:t xml:space="preserve">Porque </w:t>
      </w:r>
      <w:r w:rsidRPr="00C54234">
        <w:rPr>
          <w:rFonts w:ascii="Times New Roman" w:eastAsia="Arial" w:hAnsi="Times New Roman" w:cs="Times New Roman"/>
        </w:rPr>
        <w:t xml:space="preserve">ofrecen un entorno de aprendizaje complejo y rico, pero sobre el que resulta necesario intervenir pedagógicamente, con la precisión de usar estrategias educativas para integrarlos de una forma coherente y adecuada al aula. </w:t>
      </w:r>
      <w:r w:rsidRPr="00C54234">
        <w:rPr>
          <w:rFonts w:ascii="Times New Roman" w:eastAsia="Arial" w:hAnsi="Times New Roman" w:cs="Times New Roman"/>
        </w:rPr>
        <w:lastRenderedPageBreak/>
        <w:t>Además, los diversos títulos y producciones existentes no tienen por qué responder a contenidos curriculares concretos, sino que pueden ser utilizados para trabajar competencias digitales y servir de base para múltiples actividades. Este hecho es digno de ser tenido en consideración, pues resulta esencial una buena elección del juego en función de los objetivos que se pretendan alcanzar.</w:t>
      </w:r>
    </w:p>
    <w:p w14:paraId="38F2B1DE" w14:textId="77777777" w:rsidR="00944486" w:rsidRPr="00C54234" w:rsidRDefault="00944486" w:rsidP="00C54234">
      <w:pPr>
        <w:spacing w:after="0" w:line="360" w:lineRule="auto"/>
        <w:ind w:firstLine="720"/>
        <w:jc w:val="both"/>
        <w:rPr>
          <w:rFonts w:ascii="Times New Roman" w:eastAsia="Arial" w:hAnsi="Times New Roman" w:cs="Times New Roman"/>
        </w:rPr>
      </w:pPr>
      <w:r w:rsidRPr="00C54234">
        <w:rPr>
          <w:rFonts w:ascii="Times New Roman" w:eastAsia="Arial" w:hAnsi="Times New Roman" w:cs="Times New Roman"/>
        </w:rPr>
        <w:t xml:space="preserve">Las “generaciones </w:t>
      </w:r>
      <w:proofErr w:type="spellStart"/>
      <w:r w:rsidRPr="00C54234">
        <w:rPr>
          <w:rFonts w:ascii="Times New Roman" w:eastAsia="Arial" w:hAnsi="Times New Roman" w:cs="Times New Roman"/>
        </w:rPr>
        <w:t>multimediales</w:t>
      </w:r>
      <w:proofErr w:type="spellEnd"/>
      <w:r w:rsidRPr="00C54234">
        <w:rPr>
          <w:rFonts w:ascii="Times New Roman" w:eastAsia="Arial" w:hAnsi="Times New Roman" w:cs="Times New Roman"/>
        </w:rPr>
        <w:t xml:space="preserve">” terminarán imponiéndose, por causa biológica, y con ello la dicotomía entre </w:t>
      </w:r>
      <w:r w:rsidRPr="00C54234">
        <w:rPr>
          <w:rFonts w:ascii="Times New Roman" w:eastAsia="Arial" w:hAnsi="Times New Roman" w:cs="Times New Roman"/>
          <w:i/>
          <w:iCs/>
        </w:rPr>
        <w:t xml:space="preserve">inmigrantes digitales </w:t>
      </w:r>
      <w:r w:rsidRPr="00C54234">
        <w:rPr>
          <w:rFonts w:ascii="Times New Roman" w:eastAsia="Arial" w:hAnsi="Times New Roman" w:cs="Times New Roman"/>
        </w:rPr>
        <w:t xml:space="preserve">y </w:t>
      </w:r>
      <w:r w:rsidRPr="00C54234">
        <w:rPr>
          <w:rFonts w:ascii="Times New Roman" w:eastAsia="Arial" w:hAnsi="Times New Roman" w:cs="Times New Roman"/>
          <w:i/>
          <w:iCs/>
        </w:rPr>
        <w:t>nativos digitales</w:t>
      </w:r>
      <w:r w:rsidRPr="00C54234">
        <w:rPr>
          <w:rFonts w:ascii="Times New Roman" w:eastAsia="Arial" w:hAnsi="Times New Roman" w:cs="Times New Roman"/>
        </w:rPr>
        <w:t xml:space="preserve">, con las dudas que ya expusimos al comienzo sobre esta realidad, terminará superándose, gracias a la aparición de un “profesor </w:t>
      </w:r>
      <w:proofErr w:type="spellStart"/>
      <w:r w:rsidRPr="00C54234">
        <w:rPr>
          <w:rFonts w:ascii="Times New Roman" w:eastAsia="Arial" w:hAnsi="Times New Roman" w:cs="Times New Roman"/>
          <w:i/>
          <w:iCs/>
        </w:rPr>
        <w:t>gamer</w:t>
      </w:r>
      <w:proofErr w:type="spellEnd"/>
      <w:r w:rsidRPr="00C54234">
        <w:rPr>
          <w:rFonts w:ascii="Times New Roman" w:eastAsia="Arial" w:hAnsi="Times New Roman" w:cs="Times New Roman"/>
        </w:rPr>
        <w:t xml:space="preserve">”. El problema se encontrará en otro ámbito: el de la </w:t>
      </w:r>
      <w:r w:rsidRPr="00C54234">
        <w:rPr>
          <w:rFonts w:ascii="Times New Roman" w:eastAsia="Arial" w:hAnsi="Times New Roman" w:cs="Times New Roman"/>
          <w:i/>
          <w:iCs/>
        </w:rPr>
        <w:t>brecha digital</w:t>
      </w:r>
      <w:r w:rsidRPr="00C54234">
        <w:rPr>
          <w:rFonts w:ascii="Times New Roman" w:eastAsia="Arial" w:hAnsi="Times New Roman" w:cs="Times New Roman"/>
        </w:rPr>
        <w:t>, que ya se comienza a percibir como compleja y en muchos casos insalvable. Este conflicto entre quienes tienen, o tendrán, acceso a las tecnologías digitales y quienes no, redundará en el desarrollo de roles sociales por parte de los que se sitúen a ambos lados de esta grieta formativa y de conocimiento.</w:t>
      </w:r>
    </w:p>
    <w:p w14:paraId="519E67BE" w14:textId="77777777" w:rsidR="00944486" w:rsidRPr="00C54234" w:rsidRDefault="00944486" w:rsidP="00C54234">
      <w:pPr>
        <w:spacing w:after="0" w:line="360" w:lineRule="auto"/>
        <w:ind w:firstLine="720"/>
        <w:jc w:val="both"/>
        <w:rPr>
          <w:rFonts w:ascii="Times New Roman" w:eastAsia="Arial" w:hAnsi="Times New Roman" w:cs="Times New Roman"/>
        </w:rPr>
      </w:pPr>
      <w:r w:rsidRPr="00C54234">
        <w:rPr>
          <w:rFonts w:ascii="Times New Roman" w:eastAsia="Arial" w:hAnsi="Times New Roman" w:cs="Times New Roman"/>
        </w:rPr>
        <w:t xml:space="preserve">En este sentido, el </w:t>
      </w:r>
      <w:r w:rsidRPr="00C54234">
        <w:rPr>
          <w:rFonts w:ascii="Times New Roman" w:eastAsia="Arial" w:hAnsi="Times New Roman" w:cs="Times New Roman"/>
          <w:i/>
          <w:iCs/>
        </w:rPr>
        <w:t xml:space="preserve">Informe </w:t>
      </w:r>
      <w:proofErr w:type="spellStart"/>
      <w:r w:rsidRPr="00C54234">
        <w:rPr>
          <w:rFonts w:ascii="Times New Roman" w:eastAsia="Arial" w:hAnsi="Times New Roman" w:cs="Times New Roman"/>
          <w:i/>
          <w:iCs/>
        </w:rPr>
        <w:t>Horizon</w:t>
      </w:r>
      <w:proofErr w:type="spellEnd"/>
      <w:r w:rsidRPr="00C54234">
        <w:rPr>
          <w:rFonts w:ascii="Times New Roman" w:eastAsia="Arial" w:hAnsi="Times New Roman" w:cs="Times New Roman"/>
          <w:i/>
          <w:iCs/>
        </w:rPr>
        <w:t xml:space="preserve"> 2016-Educación Superior </w:t>
      </w:r>
      <w:r w:rsidRPr="00C54234">
        <w:rPr>
          <w:rFonts w:ascii="Times New Roman" w:eastAsia="Arial" w:hAnsi="Times New Roman" w:cs="Times New Roman"/>
        </w:rPr>
        <w:t xml:space="preserve">señala como tendencias para los próximos años la consecución del aumento de los programas de aprendizaje mixto —educación presencial y a distancia, a medida que se entienden mejor sus posibilidades, su flexibilidad, su facilidad de acceso y el potencial de integración de tecnologías multimedia—, y el rediseño de los espacios de aprendizaje; nuevas formas de enseñanza y aprendizaje, como la </w:t>
      </w:r>
      <w:proofErr w:type="spellStart"/>
      <w:r w:rsidRPr="00C54234">
        <w:rPr>
          <w:rFonts w:ascii="Times New Roman" w:eastAsia="Arial" w:hAnsi="Times New Roman" w:cs="Times New Roman"/>
          <w:i/>
          <w:iCs/>
        </w:rPr>
        <w:t>flipped</w:t>
      </w:r>
      <w:proofErr w:type="spellEnd"/>
      <w:r w:rsidRPr="00C54234">
        <w:rPr>
          <w:rFonts w:ascii="Times New Roman" w:eastAsia="Arial" w:hAnsi="Times New Roman" w:cs="Times New Roman"/>
          <w:i/>
          <w:iCs/>
        </w:rPr>
        <w:t xml:space="preserve"> </w:t>
      </w:r>
      <w:proofErr w:type="spellStart"/>
      <w:r w:rsidRPr="00C54234">
        <w:rPr>
          <w:rFonts w:ascii="Times New Roman" w:eastAsia="Arial" w:hAnsi="Times New Roman" w:cs="Times New Roman"/>
          <w:i/>
          <w:iCs/>
        </w:rPr>
        <w:t>classroom</w:t>
      </w:r>
      <w:proofErr w:type="spellEnd"/>
      <w:r w:rsidRPr="00C54234">
        <w:rPr>
          <w:rFonts w:ascii="Times New Roman" w:eastAsia="Arial" w:hAnsi="Times New Roman" w:cs="Times New Roman"/>
        </w:rPr>
        <w:t>, necesitan nuevos tipos de espacios más flexibles y que faciliten el uso de todo tipo de dispositivos. Se están creando “aulas inteligentes” que facilitan la videoconferencia web y otros tipos de comunicación y colaboración remota, con pantallas grandes y un buen ancho de banda sin hilos. De igual forma, se persigue avanzar en culturas de la innovación, con el fin de generar innovación. En cuanto a los retos significativos menciona la adopción de la tecnología educativa, la combinación de aprendizaje formal e informal y el mejoramiento de la alfabetización digital.</w:t>
      </w:r>
    </w:p>
    <w:p w14:paraId="44FEB28C" w14:textId="4E88350B" w:rsidR="00944486" w:rsidRPr="00C54234" w:rsidRDefault="00944486" w:rsidP="00C54234">
      <w:pPr>
        <w:spacing w:after="0" w:line="360" w:lineRule="auto"/>
        <w:ind w:firstLine="720"/>
        <w:jc w:val="both"/>
        <w:rPr>
          <w:rFonts w:ascii="Times New Roman" w:eastAsia="Arial" w:hAnsi="Times New Roman" w:cs="Times New Roman"/>
        </w:rPr>
      </w:pPr>
      <w:r w:rsidRPr="00C54234">
        <w:rPr>
          <w:rFonts w:ascii="Times New Roman" w:eastAsia="Arial" w:hAnsi="Times New Roman" w:cs="Times New Roman"/>
        </w:rPr>
        <w:t xml:space="preserve">Nuestra propuesta, que recupera estas consideraciones en relación a la utilización de los videojuegos en el aula, valora también la interrelación que se produce en la tríada </w:t>
      </w:r>
      <w:r w:rsidRPr="00C54234">
        <w:rPr>
          <w:rFonts w:ascii="Times New Roman" w:eastAsia="Arial" w:hAnsi="Times New Roman" w:cs="Times New Roman"/>
          <w:i/>
          <w:iCs/>
        </w:rPr>
        <w:t xml:space="preserve">Docencia-Investigación-Extensión </w:t>
      </w:r>
      <w:r w:rsidRPr="00C54234">
        <w:rPr>
          <w:rFonts w:ascii="Times New Roman" w:eastAsia="Arial" w:hAnsi="Times New Roman" w:cs="Times New Roman"/>
        </w:rPr>
        <w:t>en el ámbito universitario como esencial al momento de diseñar y desarrollar proyectos que articulan las experiencias y saberes de la academia con los saberes y experiencias del entorno.</w:t>
      </w:r>
    </w:p>
    <w:p w14:paraId="13455DF1" w14:textId="71F0D8CD" w:rsidR="000B541E" w:rsidRPr="00C54234" w:rsidRDefault="00CD4AF5" w:rsidP="00C54234">
      <w:pPr>
        <w:spacing w:after="0" w:line="360" w:lineRule="auto"/>
        <w:ind w:firstLine="720"/>
        <w:jc w:val="both"/>
        <w:rPr>
          <w:rFonts w:ascii="Times New Roman" w:eastAsia="Arial" w:hAnsi="Times New Roman" w:cs="Times New Roman"/>
        </w:rPr>
      </w:pPr>
      <w:r w:rsidRPr="00C54234">
        <w:rPr>
          <w:rFonts w:ascii="Times New Roman" w:eastAsia="Arial" w:hAnsi="Times New Roman" w:cs="Times New Roman"/>
        </w:rPr>
        <w:t xml:space="preserve">De esta capacitación forman parte Gerardo Rodríguez, Juan Francisco Jiménez Alcázar, Emiliano </w:t>
      </w:r>
      <w:proofErr w:type="spellStart"/>
      <w:r w:rsidRPr="00C54234">
        <w:rPr>
          <w:rFonts w:ascii="Times New Roman" w:eastAsia="Arial" w:hAnsi="Times New Roman" w:cs="Times New Roman"/>
        </w:rPr>
        <w:t>Aldegani</w:t>
      </w:r>
      <w:proofErr w:type="spellEnd"/>
      <w:r w:rsidRPr="00C54234">
        <w:rPr>
          <w:rFonts w:ascii="Times New Roman" w:eastAsia="Arial" w:hAnsi="Times New Roman" w:cs="Times New Roman"/>
        </w:rPr>
        <w:t xml:space="preserve">, Nicolás Martínez Sáez, Cecilia </w:t>
      </w:r>
      <w:proofErr w:type="spellStart"/>
      <w:r w:rsidRPr="00C54234">
        <w:rPr>
          <w:rFonts w:ascii="Times New Roman" w:eastAsia="Arial" w:hAnsi="Times New Roman" w:cs="Times New Roman"/>
        </w:rPr>
        <w:t>Verino</w:t>
      </w:r>
      <w:proofErr w:type="spellEnd"/>
      <w:r w:rsidR="000B541E" w:rsidRPr="00C54234">
        <w:rPr>
          <w:rFonts w:ascii="Times New Roman" w:eastAsia="Arial" w:hAnsi="Times New Roman" w:cs="Times New Roman"/>
        </w:rPr>
        <w:t xml:space="preserve">, </w:t>
      </w:r>
      <w:r w:rsidRPr="00C54234">
        <w:rPr>
          <w:rFonts w:ascii="Times New Roman" w:eastAsia="Arial" w:hAnsi="Times New Roman" w:cs="Times New Roman"/>
        </w:rPr>
        <w:t>sum</w:t>
      </w:r>
      <w:r w:rsidR="000B541E" w:rsidRPr="00C54234">
        <w:rPr>
          <w:rFonts w:ascii="Times New Roman" w:eastAsia="Arial" w:hAnsi="Times New Roman" w:cs="Times New Roman"/>
        </w:rPr>
        <w:t xml:space="preserve">ándose </w:t>
      </w:r>
      <w:r w:rsidRPr="00C54234">
        <w:rPr>
          <w:rFonts w:ascii="Times New Roman" w:eastAsia="Arial" w:hAnsi="Times New Roman" w:cs="Times New Roman"/>
        </w:rPr>
        <w:t>especialmente invitadas Jimena Contreras y Stella Maris Massa.</w:t>
      </w:r>
      <w:r w:rsidR="00C604A0" w:rsidRPr="00C54234">
        <w:rPr>
          <w:rFonts w:ascii="Times New Roman" w:eastAsia="Arial" w:hAnsi="Times New Roman" w:cs="Times New Roman"/>
        </w:rPr>
        <w:t xml:space="preserve"> Entre todos hemos elaborado el libro de consulta y guía: </w:t>
      </w:r>
    </w:p>
    <w:p w14:paraId="573B75F9" w14:textId="54D19BB1" w:rsidR="003B7B2E" w:rsidRPr="00C54234" w:rsidRDefault="003B7B2E" w:rsidP="00C54234">
      <w:pPr>
        <w:pStyle w:val="Prrafodelista"/>
        <w:numPr>
          <w:ilvl w:val="0"/>
          <w:numId w:val="12"/>
        </w:numPr>
        <w:spacing w:after="0" w:line="360" w:lineRule="auto"/>
        <w:jc w:val="both"/>
        <w:rPr>
          <w:rFonts w:ascii="Times New Roman" w:eastAsia="Times New Roman" w:hAnsi="Times New Roman" w:cs="Times New Roman"/>
          <w:color w:val="500050"/>
          <w:shd w:val="clear" w:color="auto" w:fill="FFFFFF"/>
        </w:rPr>
      </w:pPr>
      <w:r w:rsidRPr="00C54234">
        <w:rPr>
          <w:rFonts w:ascii="Times New Roman" w:eastAsia="Times New Roman" w:hAnsi="Times New Roman" w:cs="Times New Roman"/>
          <w:shd w:val="clear" w:color="auto" w:fill="FFFFFF"/>
        </w:rPr>
        <w:t>Rodríguez,</w:t>
      </w:r>
      <w:r w:rsidR="000B541E" w:rsidRPr="00C54234">
        <w:rPr>
          <w:rFonts w:ascii="Times New Roman" w:eastAsia="Times New Roman" w:hAnsi="Times New Roman" w:cs="Times New Roman"/>
          <w:shd w:val="clear" w:color="auto" w:fill="FFFFFF"/>
        </w:rPr>
        <w:t xml:space="preserve"> Gerardo, </w:t>
      </w:r>
      <w:r w:rsidRPr="00C54234">
        <w:rPr>
          <w:rFonts w:ascii="Times New Roman" w:eastAsia="Times New Roman" w:hAnsi="Times New Roman" w:cs="Times New Roman"/>
          <w:shd w:val="clear" w:color="auto" w:fill="FFFFFF"/>
        </w:rPr>
        <w:t>Jiménez Alcázar</w:t>
      </w:r>
      <w:r w:rsidR="000B541E" w:rsidRPr="00C54234">
        <w:rPr>
          <w:rFonts w:ascii="Times New Roman" w:eastAsia="Times New Roman" w:hAnsi="Times New Roman" w:cs="Times New Roman"/>
          <w:shd w:val="clear" w:color="auto" w:fill="FFFFFF"/>
        </w:rPr>
        <w:t xml:space="preserve">, Juan Francisco </w:t>
      </w:r>
      <w:r w:rsidRPr="00C54234">
        <w:rPr>
          <w:rFonts w:ascii="Times New Roman" w:eastAsia="Times New Roman" w:hAnsi="Times New Roman" w:cs="Times New Roman"/>
          <w:shd w:val="clear" w:color="auto" w:fill="FFFFFF"/>
        </w:rPr>
        <w:t>y Massa</w:t>
      </w:r>
      <w:r w:rsidR="000B541E" w:rsidRPr="00C54234">
        <w:rPr>
          <w:rFonts w:ascii="Times New Roman" w:eastAsia="Times New Roman" w:hAnsi="Times New Roman" w:cs="Times New Roman"/>
          <w:shd w:val="clear" w:color="auto" w:fill="FFFFFF"/>
        </w:rPr>
        <w:t>, Stella Maris</w:t>
      </w:r>
      <w:r w:rsidRPr="00C54234">
        <w:rPr>
          <w:rFonts w:ascii="Times New Roman" w:eastAsia="Times New Roman" w:hAnsi="Times New Roman" w:cs="Times New Roman"/>
          <w:shd w:val="clear" w:color="auto" w:fill="FFFFFF"/>
        </w:rPr>
        <w:t xml:space="preserve"> (</w:t>
      </w:r>
      <w:proofErr w:type="spellStart"/>
      <w:r w:rsidRPr="00C54234">
        <w:rPr>
          <w:rFonts w:ascii="Times New Roman" w:eastAsia="Times New Roman" w:hAnsi="Times New Roman" w:cs="Times New Roman"/>
          <w:shd w:val="clear" w:color="auto" w:fill="FFFFFF"/>
        </w:rPr>
        <w:t>dir.</w:t>
      </w:r>
      <w:proofErr w:type="spellEnd"/>
      <w:r w:rsidRPr="00C54234">
        <w:rPr>
          <w:rFonts w:ascii="Times New Roman" w:eastAsia="Times New Roman" w:hAnsi="Times New Roman" w:cs="Times New Roman"/>
          <w:shd w:val="clear" w:color="auto" w:fill="FFFFFF"/>
        </w:rPr>
        <w:t>), </w:t>
      </w:r>
      <w:r w:rsidRPr="00C54234">
        <w:rPr>
          <w:rFonts w:ascii="Times New Roman" w:eastAsia="Times New Roman" w:hAnsi="Times New Roman" w:cs="Times New Roman"/>
          <w:i/>
          <w:iCs/>
          <w:shd w:val="clear" w:color="auto" w:fill="FFFFFF"/>
        </w:rPr>
        <w:t>Videojuegos, gamificacion y realidad virtual: de las consolas al aula y vuelta</w:t>
      </w:r>
      <w:r w:rsidRPr="00C54234">
        <w:rPr>
          <w:rFonts w:ascii="Times New Roman" w:eastAsia="Times New Roman" w:hAnsi="Times New Roman" w:cs="Times New Roman"/>
          <w:shd w:val="clear" w:color="auto" w:fill="FFFFFF"/>
        </w:rPr>
        <w:t>, Mar del Plata, 2021. </w:t>
      </w:r>
    </w:p>
    <w:p w14:paraId="79CD2713" w14:textId="1525D0FF" w:rsidR="002E4E86" w:rsidRPr="00C54234" w:rsidRDefault="002E4E86" w:rsidP="00C54234">
      <w:pPr>
        <w:spacing w:after="0" w:line="360" w:lineRule="auto"/>
        <w:jc w:val="both"/>
        <w:rPr>
          <w:rFonts w:ascii="Times New Roman" w:eastAsia="Arial" w:hAnsi="Times New Roman" w:cs="Times New Roman"/>
        </w:rPr>
      </w:pPr>
    </w:p>
    <w:p w14:paraId="00000005" w14:textId="77777777" w:rsidR="00960C85" w:rsidRPr="00C54234" w:rsidRDefault="00F37BE3" w:rsidP="00C54234">
      <w:pPr>
        <w:spacing w:after="0" w:line="360" w:lineRule="auto"/>
        <w:jc w:val="both"/>
        <w:rPr>
          <w:rFonts w:ascii="Times New Roman" w:eastAsia="Arial" w:hAnsi="Times New Roman" w:cs="Times New Roman"/>
          <w:b/>
        </w:rPr>
      </w:pPr>
      <w:r w:rsidRPr="00C54234">
        <w:rPr>
          <w:rFonts w:ascii="Times New Roman" w:eastAsia="Arial" w:hAnsi="Times New Roman" w:cs="Times New Roman"/>
          <w:b/>
        </w:rPr>
        <w:lastRenderedPageBreak/>
        <w:t>Programa</w:t>
      </w:r>
    </w:p>
    <w:p w14:paraId="00000006" w14:textId="77777777" w:rsidR="00960C85" w:rsidRPr="00C54234" w:rsidRDefault="00F37BE3" w:rsidP="00C54234">
      <w:pPr>
        <w:spacing w:after="0" w:line="360" w:lineRule="auto"/>
        <w:jc w:val="both"/>
        <w:rPr>
          <w:rFonts w:ascii="Times New Roman" w:eastAsia="Arial" w:hAnsi="Times New Roman" w:cs="Times New Roman"/>
          <w:b/>
        </w:rPr>
      </w:pPr>
      <w:r w:rsidRPr="00C54234">
        <w:rPr>
          <w:rFonts w:ascii="Times New Roman" w:eastAsia="Arial" w:hAnsi="Times New Roman" w:cs="Times New Roman"/>
        </w:rPr>
        <w:br/>
      </w:r>
      <w:r w:rsidRPr="00C54234">
        <w:rPr>
          <w:rFonts w:ascii="Times New Roman" w:eastAsia="Arial" w:hAnsi="Times New Roman" w:cs="Times New Roman"/>
          <w:b/>
        </w:rPr>
        <w:t>Martes 2/11:</w:t>
      </w:r>
    </w:p>
    <w:p w14:paraId="00000007" w14:textId="31669CDC" w:rsidR="00960C85" w:rsidRPr="00C54234" w:rsidRDefault="00F37BE3" w:rsidP="00C54234">
      <w:pPr>
        <w:spacing w:after="0" w:line="360" w:lineRule="auto"/>
        <w:jc w:val="both"/>
        <w:rPr>
          <w:rFonts w:ascii="Times New Roman" w:eastAsia="Arial" w:hAnsi="Times New Roman" w:cs="Times New Roman"/>
        </w:rPr>
      </w:pPr>
      <w:r w:rsidRPr="00C54234">
        <w:rPr>
          <w:rFonts w:ascii="Times New Roman" w:eastAsia="Arial" w:hAnsi="Times New Roman" w:cs="Times New Roman"/>
        </w:rPr>
        <w:t>1.</w:t>
      </w:r>
      <w:r w:rsidR="0041372A" w:rsidRPr="00C54234">
        <w:rPr>
          <w:rFonts w:ascii="Times New Roman" w:eastAsia="Arial" w:hAnsi="Times New Roman" w:cs="Times New Roman"/>
        </w:rPr>
        <w:t>- Presentación de la propuesta, a cargo de Gerardo Rodríguez.</w:t>
      </w:r>
    </w:p>
    <w:p w14:paraId="489C80AF" w14:textId="37C3E1B4" w:rsidR="00CE3BE6" w:rsidRPr="00C54234" w:rsidRDefault="00CE3BE6" w:rsidP="00C54234">
      <w:pPr>
        <w:spacing w:after="0" w:line="360" w:lineRule="auto"/>
        <w:jc w:val="both"/>
        <w:rPr>
          <w:rFonts w:ascii="Times New Roman" w:eastAsia="Arial" w:hAnsi="Times New Roman" w:cs="Times New Roman"/>
        </w:rPr>
      </w:pPr>
      <w:r w:rsidRPr="00C54234">
        <w:rPr>
          <w:rFonts w:ascii="Times New Roman" w:eastAsia="Arial" w:hAnsi="Times New Roman" w:cs="Times New Roman"/>
        </w:rPr>
        <w:t xml:space="preserve">Presentación del Proyecto </w:t>
      </w:r>
      <w:r w:rsidRPr="00C54234">
        <w:rPr>
          <w:rFonts w:ascii="Times New Roman" w:eastAsia="Arial" w:hAnsi="Times New Roman" w:cs="Times New Roman"/>
          <w:i/>
        </w:rPr>
        <w:t>Cronos</w:t>
      </w:r>
      <w:r w:rsidR="00CA3193" w:rsidRPr="00C54234">
        <w:rPr>
          <w:rFonts w:ascii="Times New Roman" w:eastAsia="Arial" w:hAnsi="Times New Roman" w:cs="Times New Roman"/>
          <w:i/>
        </w:rPr>
        <w:t>,</w:t>
      </w:r>
      <w:r w:rsidRPr="00C54234">
        <w:rPr>
          <w:rFonts w:ascii="Times New Roman" w:eastAsia="Arial" w:hAnsi="Times New Roman" w:cs="Times New Roman"/>
          <w:i/>
        </w:rPr>
        <w:t xml:space="preserve"> ¿estás?</w:t>
      </w:r>
      <w:r w:rsidRPr="00C54234">
        <w:rPr>
          <w:rFonts w:ascii="Times New Roman" w:eastAsia="Arial" w:hAnsi="Times New Roman" w:cs="Times New Roman"/>
        </w:rPr>
        <w:t xml:space="preserve"> y de la capacitación Videojuegos, </w:t>
      </w:r>
      <w:proofErr w:type="spellStart"/>
      <w:r w:rsidRPr="00C54234">
        <w:rPr>
          <w:rFonts w:ascii="Times New Roman" w:eastAsia="Arial" w:hAnsi="Times New Roman" w:cs="Times New Roman"/>
        </w:rPr>
        <w:t>gamificación</w:t>
      </w:r>
      <w:proofErr w:type="spellEnd"/>
      <w:r w:rsidRPr="00C54234">
        <w:rPr>
          <w:rFonts w:ascii="Times New Roman" w:eastAsia="Arial" w:hAnsi="Times New Roman" w:cs="Times New Roman"/>
        </w:rPr>
        <w:t xml:space="preserve"> y realidad virtual: de las consolas al aula y vuelta, Grupo de Investigación y Transferencia “Tecnologías, Educación, </w:t>
      </w:r>
      <w:proofErr w:type="spellStart"/>
      <w:r w:rsidRPr="00C54234">
        <w:rPr>
          <w:rFonts w:ascii="Times New Roman" w:eastAsia="Arial" w:hAnsi="Times New Roman" w:cs="Times New Roman"/>
        </w:rPr>
        <w:t>Gamificación</w:t>
      </w:r>
      <w:proofErr w:type="spellEnd"/>
      <w:r w:rsidRPr="00C54234">
        <w:rPr>
          <w:rFonts w:ascii="Times New Roman" w:eastAsia="Arial" w:hAnsi="Times New Roman" w:cs="Times New Roman"/>
        </w:rPr>
        <w:t xml:space="preserve"> 2.0”, Facultad de Humanidades, Universidad Nacional de Mar del Plata.</w:t>
      </w:r>
    </w:p>
    <w:p w14:paraId="651F8DD2" w14:textId="77777777" w:rsidR="00950D0C" w:rsidRPr="00C54234" w:rsidRDefault="00F37BE3" w:rsidP="00C54234">
      <w:pPr>
        <w:spacing w:after="0" w:line="360" w:lineRule="auto"/>
        <w:jc w:val="both"/>
        <w:rPr>
          <w:rFonts w:ascii="Times New Roman" w:eastAsia="Arial" w:hAnsi="Times New Roman" w:cs="Times New Roman"/>
        </w:rPr>
      </w:pPr>
      <w:r w:rsidRPr="00C54234">
        <w:rPr>
          <w:rFonts w:ascii="Times New Roman" w:eastAsia="Arial" w:hAnsi="Times New Roman" w:cs="Times New Roman"/>
        </w:rPr>
        <w:t>2.- Reflexiones en torno al fenómeno lúdico</w:t>
      </w:r>
      <w:r w:rsidR="00950D0C" w:rsidRPr="00C54234">
        <w:rPr>
          <w:rFonts w:ascii="Times New Roman" w:eastAsia="Arial" w:hAnsi="Times New Roman" w:cs="Times New Roman"/>
        </w:rPr>
        <w:t>, a cargo de Nicolás Martínez Sáez.</w:t>
      </w:r>
    </w:p>
    <w:p w14:paraId="00000008" w14:textId="2D43CEF0" w:rsidR="00960C85" w:rsidRPr="00C54234" w:rsidRDefault="00950D0C" w:rsidP="00C54234">
      <w:pPr>
        <w:spacing w:after="0" w:line="360" w:lineRule="auto"/>
        <w:jc w:val="both"/>
        <w:rPr>
          <w:rFonts w:ascii="Times New Roman" w:eastAsia="Arial" w:hAnsi="Times New Roman" w:cs="Times New Roman"/>
        </w:rPr>
      </w:pPr>
      <w:r w:rsidRPr="00C54234">
        <w:rPr>
          <w:rFonts w:ascii="Times New Roman" w:eastAsia="Arial" w:hAnsi="Times New Roman" w:cs="Times New Roman"/>
        </w:rPr>
        <w:t>E</w:t>
      </w:r>
      <w:r w:rsidR="00F37BE3" w:rsidRPr="00C54234">
        <w:rPr>
          <w:rFonts w:ascii="Times New Roman" w:eastAsia="Arial" w:hAnsi="Times New Roman" w:cs="Times New Roman"/>
        </w:rPr>
        <w:t>l juego y la cult</w:t>
      </w:r>
      <w:r w:rsidRPr="00C54234">
        <w:rPr>
          <w:rFonts w:ascii="Times New Roman" w:eastAsia="Arial" w:hAnsi="Times New Roman" w:cs="Times New Roman"/>
        </w:rPr>
        <w:t xml:space="preserve">ura. El juego, ¿cosa de niños? </w:t>
      </w:r>
      <w:r w:rsidR="00F37BE3" w:rsidRPr="00C54234">
        <w:rPr>
          <w:rFonts w:ascii="Times New Roman" w:eastAsia="Arial" w:hAnsi="Times New Roman" w:cs="Times New Roman"/>
        </w:rPr>
        <w:t xml:space="preserve">Las razones para no jugar. Aplicaciones lúdicas en el aula a partir del juego de cartas </w:t>
      </w:r>
      <w:proofErr w:type="spellStart"/>
      <w:r w:rsidR="00F37BE3" w:rsidRPr="00C54234">
        <w:rPr>
          <w:rFonts w:ascii="Times New Roman" w:eastAsia="Arial" w:hAnsi="Times New Roman" w:cs="Times New Roman"/>
          <w:i/>
        </w:rPr>
        <w:t>Eleusis</w:t>
      </w:r>
      <w:proofErr w:type="spellEnd"/>
      <w:r w:rsidR="00F37BE3" w:rsidRPr="00C54234">
        <w:rPr>
          <w:rFonts w:ascii="Times New Roman" w:eastAsia="Arial" w:hAnsi="Times New Roman" w:cs="Times New Roman"/>
          <w:i/>
        </w:rPr>
        <w:t xml:space="preserve"> </w:t>
      </w:r>
      <w:r w:rsidR="00F37BE3" w:rsidRPr="00C54234">
        <w:rPr>
          <w:rFonts w:ascii="Times New Roman" w:eastAsia="Arial" w:hAnsi="Times New Roman" w:cs="Times New Roman"/>
        </w:rPr>
        <w:t>(</w:t>
      </w:r>
      <w:proofErr w:type="spellStart"/>
      <w:r w:rsidR="00F37BE3" w:rsidRPr="00C54234">
        <w:rPr>
          <w:rFonts w:ascii="Times New Roman" w:eastAsia="Arial" w:hAnsi="Times New Roman" w:cs="Times New Roman"/>
        </w:rPr>
        <w:t>Abbot</w:t>
      </w:r>
      <w:proofErr w:type="spellEnd"/>
      <w:r w:rsidR="00F37BE3" w:rsidRPr="00C54234">
        <w:rPr>
          <w:rFonts w:ascii="Times New Roman" w:eastAsia="Arial" w:hAnsi="Times New Roman" w:cs="Times New Roman"/>
        </w:rPr>
        <w:t xml:space="preserve">, 1956): un acercamiento diferente al pensamiento científico. </w:t>
      </w:r>
    </w:p>
    <w:p w14:paraId="093D8B73" w14:textId="77777777" w:rsidR="000B541E" w:rsidRPr="00C54234" w:rsidRDefault="000B541E" w:rsidP="00C54234">
      <w:pPr>
        <w:spacing w:after="0" w:line="360" w:lineRule="auto"/>
        <w:jc w:val="both"/>
        <w:rPr>
          <w:rFonts w:ascii="Times New Roman" w:eastAsia="Arial" w:hAnsi="Times New Roman" w:cs="Times New Roman"/>
          <w:b/>
        </w:rPr>
      </w:pPr>
    </w:p>
    <w:p w14:paraId="0000000A" w14:textId="64E6E71F" w:rsidR="00960C85" w:rsidRPr="00C54234" w:rsidRDefault="000B541E" w:rsidP="00C54234">
      <w:pPr>
        <w:spacing w:after="0" w:line="360" w:lineRule="auto"/>
        <w:jc w:val="both"/>
        <w:rPr>
          <w:rFonts w:ascii="Times New Roman" w:eastAsia="Arial" w:hAnsi="Times New Roman" w:cs="Times New Roman"/>
          <w:b/>
        </w:rPr>
      </w:pPr>
      <w:r w:rsidRPr="00C54234">
        <w:rPr>
          <w:rFonts w:ascii="Times New Roman" w:eastAsia="Arial" w:hAnsi="Times New Roman" w:cs="Times New Roman"/>
          <w:b/>
        </w:rPr>
        <w:t>Algunas lecturas más</w:t>
      </w:r>
      <w:r w:rsidR="00F37BE3" w:rsidRPr="00C54234">
        <w:rPr>
          <w:rFonts w:ascii="Times New Roman" w:eastAsia="Arial" w:hAnsi="Times New Roman" w:cs="Times New Roman"/>
          <w:b/>
        </w:rPr>
        <w:t>:</w:t>
      </w:r>
    </w:p>
    <w:p w14:paraId="2FA5E459" w14:textId="77777777" w:rsidR="00E16696" w:rsidRPr="00C54234" w:rsidRDefault="00E16696" w:rsidP="00C54234">
      <w:pPr>
        <w:pStyle w:val="Prrafodelista"/>
        <w:numPr>
          <w:ilvl w:val="0"/>
          <w:numId w:val="4"/>
        </w:numPr>
        <w:spacing w:after="0" w:line="360" w:lineRule="auto"/>
        <w:jc w:val="both"/>
        <w:rPr>
          <w:rFonts w:ascii="Times New Roman" w:eastAsia="Arial" w:hAnsi="Times New Roman" w:cs="Times New Roman"/>
        </w:rPr>
      </w:pPr>
      <w:r w:rsidRPr="00C54234">
        <w:rPr>
          <w:rFonts w:ascii="Times New Roman" w:eastAsia="Arial" w:hAnsi="Times New Roman" w:cs="Times New Roman"/>
        </w:rPr>
        <w:t xml:space="preserve">Comas i Coma, Oriol, “A mi </w:t>
      </w:r>
      <w:proofErr w:type="spellStart"/>
      <w:r w:rsidRPr="00C54234">
        <w:rPr>
          <w:rFonts w:ascii="Times New Roman" w:eastAsia="Arial" w:hAnsi="Times New Roman" w:cs="Times New Roman"/>
        </w:rPr>
        <w:t>tampoc</w:t>
      </w:r>
      <w:proofErr w:type="spellEnd"/>
      <w:r w:rsidRPr="00C54234">
        <w:rPr>
          <w:rFonts w:ascii="Times New Roman" w:eastAsia="Arial" w:hAnsi="Times New Roman" w:cs="Times New Roman"/>
        </w:rPr>
        <w:t xml:space="preserve"> no </w:t>
      </w:r>
      <w:proofErr w:type="spellStart"/>
      <w:r w:rsidRPr="00C54234">
        <w:rPr>
          <w:rFonts w:ascii="Times New Roman" w:eastAsia="Arial" w:hAnsi="Times New Roman" w:cs="Times New Roman"/>
        </w:rPr>
        <w:t>m’agrada</w:t>
      </w:r>
      <w:proofErr w:type="spellEnd"/>
      <w:r w:rsidRPr="00C54234">
        <w:rPr>
          <w:rFonts w:ascii="Times New Roman" w:eastAsia="Arial" w:hAnsi="Times New Roman" w:cs="Times New Roman"/>
        </w:rPr>
        <w:t xml:space="preserve"> jugar”, </w:t>
      </w:r>
      <w:r w:rsidRPr="00C54234">
        <w:rPr>
          <w:rFonts w:ascii="Times New Roman" w:eastAsia="Arial" w:hAnsi="Times New Roman" w:cs="Times New Roman"/>
          <w:i/>
        </w:rPr>
        <w:t xml:space="preserve">Aloma. Revista de </w:t>
      </w:r>
      <w:proofErr w:type="spellStart"/>
      <w:r w:rsidRPr="00C54234">
        <w:rPr>
          <w:rFonts w:ascii="Times New Roman" w:eastAsia="Arial" w:hAnsi="Times New Roman" w:cs="Times New Roman"/>
          <w:i/>
        </w:rPr>
        <w:t>Psicologia</w:t>
      </w:r>
      <w:proofErr w:type="spellEnd"/>
      <w:r w:rsidRPr="00C54234">
        <w:rPr>
          <w:rFonts w:ascii="Times New Roman" w:eastAsia="Arial" w:hAnsi="Times New Roman" w:cs="Times New Roman"/>
          <w:i/>
        </w:rPr>
        <w:t xml:space="preserve">, </w:t>
      </w:r>
      <w:proofErr w:type="spellStart"/>
      <w:r w:rsidRPr="00C54234">
        <w:rPr>
          <w:rFonts w:ascii="Times New Roman" w:eastAsia="Arial" w:hAnsi="Times New Roman" w:cs="Times New Roman"/>
          <w:i/>
        </w:rPr>
        <w:t>Ciències</w:t>
      </w:r>
      <w:proofErr w:type="spellEnd"/>
      <w:r w:rsidRPr="00C54234">
        <w:rPr>
          <w:rFonts w:ascii="Times New Roman" w:eastAsia="Arial" w:hAnsi="Times New Roman" w:cs="Times New Roman"/>
          <w:i/>
        </w:rPr>
        <w:t xml:space="preserve"> de </w:t>
      </w:r>
      <w:proofErr w:type="spellStart"/>
      <w:r w:rsidRPr="00C54234">
        <w:rPr>
          <w:rFonts w:ascii="Times New Roman" w:eastAsia="Arial" w:hAnsi="Times New Roman" w:cs="Times New Roman"/>
          <w:i/>
        </w:rPr>
        <w:t>l’Educació</w:t>
      </w:r>
      <w:proofErr w:type="spellEnd"/>
      <w:r w:rsidRPr="00C54234">
        <w:rPr>
          <w:rFonts w:ascii="Times New Roman" w:eastAsia="Arial" w:hAnsi="Times New Roman" w:cs="Times New Roman"/>
          <w:i/>
        </w:rPr>
        <w:t xml:space="preserve"> i de </w:t>
      </w:r>
      <w:proofErr w:type="spellStart"/>
      <w:r w:rsidRPr="00C54234">
        <w:rPr>
          <w:rFonts w:ascii="Times New Roman" w:eastAsia="Arial" w:hAnsi="Times New Roman" w:cs="Times New Roman"/>
          <w:i/>
        </w:rPr>
        <w:t>l’Esport</w:t>
      </w:r>
      <w:proofErr w:type="spellEnd"/>
      <w:r w:rsidRPr="00C54234">
        <w:rPr>
          <w:rFonts w:ascii="Times New Roman" w:eastAsia="Arial" w:hAnsi="Times New Roman" w:cs="Times New Roman"/>
        </w:rPr>
        <w:t xml:space="preserve"> Nº25, 2009, pp. 221-232.</w:t>
      </w:r>
    </w:p>
    <w:p w14:paraId="0A35EB73" w14:textId="77777777" w:rsidR="00E16696" w:rsidRPr="00C54234" w:rsidRDefault="00E16696" w:rsidP="00C54234">
      <w:pPr>
        <w:pStyle w:val="Prrafodelista"/>
        <w:numPr>
          <w:ilvl w:val="0"/>
          <w:numId w:val="4"/>
        </w:numPr>
        <w:pBdr>
          <w:top w:val="nil"/>
          <w:left w:val="nil"/>
          <w:bottom w:val="nil"/>
          <w:right w:val="nil"/>
          <w:between w:val="nil"/>
        </w:pBdr>
        <w:spacing w:after="0" w:line="360" w:lineRule="auto"/>
        <w:jc w:val="both"/>
        <w:rPr>
          <w:rFonts w:ascii="Times New Roman" w:eastAsia="Arial" w:hAnsi="Times New Roman" w:cs="Times New Roman"/>
        </w:rPr>
      </w:pPr>
      <w:proofErr w:type="spellStart"/>
      <w:r w:rsidRPr="00C54234">
        <w:rPr>
          <w:rFonts w:ascii="Times New Roman" w:eastAsia="Arial" w:hAnsi="Times New Roman" w:cs="Times New Roman"/>
        </w:rPr>
        <w:t>Huizinga</w:t>
      </w:r>
      <w:proofErr w:type="spellEnd"/>
      <w:r w:rsidRPr="00C54234">
        <w:rPr>
          <w:rFonts w:ascii="Times New Roman" w:eastAsia="Arial" w:hAnsi="Times New Roman" w:cs="Times New Roman"/>
        </w:rPr>
        <w:t>, Johan</w:t>
      </w:r>
      <w:r w:rsidRPr="00C54234">
        <w:rPr>
          <w:rFonts w:ascii="Times New Roman" w:eastAsia="Arial" w:hAnsi="Times New Roman" w:cs="Times New Roman"/>
          <w:i/>
        </w:rPr>
        <w:t xml:space="preserve">, Homo </w:t>
      </w:r>
      <w:proofErr w:type="spellStart"/>
      <w:r w:rsidRPr="00C54234">
        <w:rPr>
          <w:rFonts w:ascii="Times New Roman" w:eastAsia="Arial" w:hAnsi="Times New Roman" w:cs="Times New Roman"/>
          <w:i/>
        </w:rPr>
        <w:t>ludens</w:t>
      </w:r>
      <w:proofErr w:type="spellEnd"/>
      <w:r w:rsidRPr="00C54234">
        <w:rPr>
          <w:rFonts w:ascii="Times New Roman" w:eastAsia="Arial" w:hAnsi="Times New Roman" w:cs="Times New Roman"/>
        </w:rPr>
        <w:t xml:space="preserve">, traducción E. </w:t>
      </w:r>
      <w:proofErr w:type="spellStart"/>
      <w:r w:rsidRPr="00C54234">
        <w:rPr>
          <w:rFonts w:ascii="Times New Roman" w:eastAsia="Arial" w:hAnsi="Times New Roman" w:cs="Times New Roman"/>
        </w:rPr>
        <w:t>Imaz</w:t>
      </w:r>
      <w:proofErr w:type="spellEnd"/>
      <w:r w:rsidRPr="00C54234">
        <w:rPr>
          <w:rFonts w:ascii="Times New Roman" w:eastAsia="Arial" w:hAnsi="Times New Roman" w:cs="Times New Roman"/>
        </w:rPr>
        <w:t>), Madrid, Alianza, 2007 (1938).</w:t>
      </w:r>
    </w:p>
    <w:p w14:paraId="00000010" w14:textId="77777777" w:rsidR="00960C85" w:rsidRPr="00C54234" w:rsidRDefault="00960C85" w:rsidP="00C54234">
      <w:pPr>
        <w:spacing w:after="0" w:line="360" w:lineRule="auto"/>
        <w:jc w:val="both"/>
        <w:rPr>
          <w:rFonts w:ascii="Times New Roman" w:eastAsia="Arial" w:hAnsi="Times New Roman" w:cs="Times New Roman"/>
        </w:rPr>
      </w:pPr>
    </w:p>
    <w:p w14:paraId="0000001B" w14:textId="77777777" w:rsidR="00960C85" w:rsidRPr="00C54234" w:rsidRDefault="00F37BE3" w:rsidP="00C54234">
      <w:pPr>
        <w:spacing w:after="0" w:line="360" w:lineRule="auto"/>
        <w:jc w:val="both"/>
        <w:rPr>
          <w:rFonts w:ascii="Times New Roman" w:eastAsia="Arial" w:hAnsi="Times New Roman" w:cs="Times New Roman"/>
          <w:b/>
        </w:rPr>
      </w:pPr>
      <w:r w:rsidRPr="00C54234">
        <w:rPr>
          <w:rFonts w:ascii="Times New Roman" w:eastAsia="Arial" w:hAnsi="Times New Roman" w:cs="Times New Roman"/>
          <w:b/>
        </w:rPr>
        <w:t>Martes 9/11:</w:t>
      </w:r>
    </w:p>
    <w:p w14:paraId="0000001C" w14:textId="3AC1B779" w:rsidR="00960C85" w:rsidRPr="00C54234" w:rsidRDefault="00F37BE3" w:rsidP="00C54234">
      <w:pPr>
        <w:spacing w:after="0" w:line="360" w:lineRule="auto"/>
        <w:jc w:val="both"/>
        <w:rPr>
          <w:rFonts w:ascii="Times New Roman" w:eastAsia="Arial" w:hAnsi="Times New Roman" w:cs="Times New Roman"/>
        </w:rPr>
      </w:pPr>
      <w:r w:rsidRPr="00C54234">
        <w:rPr>
          <w:rFonts w:ascii="Times New Roman" w:eastAsia="Arial" w:hAnsi="Times New Roman" w:cs="Times New Roman"/>
        </w:rPr>
        <w:t xml:space="preserve">3.- </w:t>
      </w:r>
      <w:r w:rsidR="00C54234" w:rsidRPr="00C54234">
        <w:rPr>
          <w:rFonts w:ascii="Times New Roman" w:eastAsia="Arial" w:hAnsi="Times New Roman" w:cs="Times New Roman"/>
        </w:rPr>
        <w:t xml:space="preserve">Videojuegos, </w:t>
      </w:r>
      <w:proofErr w:type="spellStart"/>
      <w:r w:rsidR="00C54234" w:rsidRPr="00C54234">
        <w:rPr>
          <w:rFonts w:ascii="Times New Roman" w:eastAsia="Arial" w:hAnsi="Times New Roman" w:cs="Times New Roman"/>
        </w:rPr>
        <w:t>gamificación</w:t>
      </w:r>
      <w:proofErr w:type="spellEnd"/>
      <w:r w:rsidR="00C54234" w:rsidRPr="00C54234">
        <w:rPr>
          <w:rFonts w:ascii="Times New Roman" w:eastAsia="Arial" w:hAnsi="Times New Roman" w:cs="Times New Roman"/>
        </w:rPr>
        <w:t xml:space="preserve"> y realidad virtual</w:t>
      </w:r>
      <w:r w:rsidR="00CE3BE6" w:rsidRPr="00C54234">
        <w:rPr>
          <w:rFonts w:ascii="Times New Roman" w:eastAsia="Arial" w:hAnsi="Times New Roman" w:cs="Times New Roman"/>
        </w:rPr>
        <w:t>, a cargo de Juan Francisco J</w:t>
      </w:r>
      <w:r w:rsidRPr="00C54234">
        <w:rPr>
          <w:rFonts w:ascii="Times New Roman" w:eastAsia="Arial" w:hAnsi="Times New Roman" w:cs="Times New Roman"/>
        </w:rPr>
        <w:t>iménez Alcázar</w:t>
      </w:r>
      <w:r w:rsidR="00C54234" w:rsidRPr="00C54234">
        <w:rPr>
          <w:rFonts w:ascii="Times New Roman" w:eastAsia="Arial" w:hAnsi="Times New Roman" w:cs="Times New Roman"/>
        </w:rPr>
        <w:t xml:space="preserve"> y Gerardo Rodríguez</w:t>
      </w:r>
    </w:p>
    <w:p w14:paraId="5F662EED" w14:textId="7CFA667F" w:rsidR="00C54234" w:rsidRPr="00C54234" w:rsidRDefault="00C54234" w:rsidP="00C54234">
      <w:pPr>
        <w:spacing w:after="0" w:line="360" w:lineRule="auto"/>
        <w:jc w:val="both"/>
        <w:rPr>
          <w:rFonts w:ascii="Times New Roman" w:eastAsia="Arial" w:hAnsi="Times New Roman" w:cs="Times New Roman"/>
        </w:rPr>
      </w:pPr>
      <w:r w:rsidRPr="00C54234">
        <w:rPr>
          <w:rFonts w:ascii="Times New Roman" w:eastAsia="Arial" w:hAnsi="Times New Roman" w:cs="Times New Roman"/>
        </w:rPr>
        <w:t xml:space="preserve">Definiciones de videojuegos, </w:t>
      </w:r>
      <w:proofErr w:type="spellStart"/>
      <w:r w:rsidRPr="00C54234">
        <w:rPr>
          <w:rFonts w:ascii="Times New Roman" w:eastAsia="Arial" w:hAnsi="Times New Roman" w:cs="Times New Roman"/>
        </w:rPr>
        <w:t>gamificación</w:t>
      </w:r>
      <w:proofErr w:type="spellEnd"/>
      <w:r w:rsidRPr="00C54234">
        <w:rPr>
          <w:rFonts w:ascii="Times New Roman" w:eastAsia="Arial" w:hAnsi="Times New Roman" w:cs="Times New Roman"/>
        </w:rPr>
        <w:t xml:space="preserve"> y realidad virtual. Géneros de videojuegos. Usos y aplicaciones en diferentes campos, disciplinas y ámbitos (formativo, recreativo, lúdico). Aplicaciones en el aula.</w:t>
      </w:r>
    </w:p>
    <w:p w14:paraId="0000001E" w14:textId="2EBE9703" w:rsidR="00960C85" w:rsidRPr="00C54234" w:rsidRDefault="00960C85" w:rsidP="00C54234">
      <w:pPr>
        <w:spacing w:after="0" w:line="360" w:lineRule="auto"/>
        <w:jc w:val="both"/>
        <w:rPr>
          <w:rFonts w:ascii="Times New Roman" w:eastAsia="Arial" w:hAnsi="Times New Roman" w:cs="Times New Roman"/>
        </w:rPr>
      </w:pPr>
    </w:p>
    <w:p w14:paraId="76DA9041" w14:textId="61503E96" w:rsidR="00CE3BE6" w:rsidRPr="00C54234" w:rsidRDefault="000B541E" w:rsidP="00C54234">
      <w:pPr>
        <w:spacing w:after="0" w:line="360" w:lineRule="auto"/>
        <w:jc w:val="both"/>
        <w:rPr>
          <w:rFonts w:ascii="Times New Roman" w:eastAsia="Arial" w:hAnsi="Times New Roman" w:cs="Times New Roman"/>
          <w:b/>
        </w:rPr>
      </w:pPr>
      <w:r w:rsidRPr="00C54234">
        <w:rPr>
          <w:rFonts w:ascii="Times New Roman" w:eastAsia="Arial" w:hAnsi="Times New Roman" w:cs="Times New Roman"/>
          <w:b/>
        </w:rPr>
        <w:t>Algunas lecturas más</w:t>
      </w:r>
      <w:r w:rsidR="00CE3BE6" w:rsidRPr="00C54234">
        <w:rPr>
          <w:rFonts w:ascii="Times New Roman" w:eastAsia="Arial" w:hAnsi="Times New Roman" w:cs="Times New Roman"/>
          <w:b/>
        </w:rPr>
        <w:t>:</w:t>
      </w:r>
    </w:p>
    <w:p w14:paraId="10C3B97F" w14:textId="77777777" w:rsidR="00C54234" w:rsidRPr="00C54234" w:rsidRDefault="00C54234" w:rsidP="00C54234">
      <w:pPr>
        <w:pStyle w:val="Prrafodelista"/>
        <w:numPr>
          <w:ilvl w:val="0"/>
          <w:numId w:val="3"/>
        </w:numPr>
        <w:spacing w:line="360" w:lineRule="auto"/>
        <w:rPr>
          <w:rFonts w:ascii="Times New Roman" w:eastAsia="Droid Sans Fallback;MS Mincho" w:hAnsi="Times New Roman" w:cs="Times New Roman"/>
          <w:color w:val="000000"/>
          <w:kern w:val="2"/>
          <w:lang w:val="es-AR" w:eastAsia="es-AR" w:bidi="hi-IN"/>
        </w:rPr>
      </w:pPr>
      <w:r w:rsidRPr="00C54234">
        <w:rPr>
          <w:rFonts w:ascii="Times New Roman" w:eastAsia="Droid Sans Fallback;MS Mincho" w:hAnsi="Times New Roman" w:cs="Times New Roman"/>
          <w:color w:val="000000"/>
          <w:kern w:val="2"/>
          <w:lang w:val="es-AR" w:eastAsia="es-AR" w:bidi="hi-IN"/>
        </w:rPr>
        <w:t>Jiménez Alcázar, Juan Francisco, Rodríguez, Gerardo y Massa, Stella (</w:t>
      </w:r>
      <w:proofErr w:type="spellStart"/>
      <w:r w:rsidRPr="00C54234">
        <w:rPr>
          <w:rFonts w:ascii="Times New Roman" w:eastAsia="Droid Sans Fallback;MS Mincho" w:hAnsi="Times New Roman" w:cs="Times New Roman"/>
          <w:color w:val="000000"/>
          <w:kern w:val="2"/>
          <w:lang w:val="es-AR" w:eastAsia="es-AR" w:bidi="hi-IN"/>
        </w:rPr>
        <w:t>coords</w:t>
      </w:r>
      <w:proofErr w:type="spellEnd"/>
      <w:r w:rsidRPr="00C54234">
        <w:rPr>
          <w:rFonts w:ascii="Times New Roman" w:eastAsia="Droid Sans Fallback;MS Mincho" w:hAnsi="Times New Roman" w:cs="Times New Roman"/>
          <w:color w:val="000000"/>
          <w:kern w:val="2"/>
          <w:lang w:val="es-AR" w:eastAsia="es-AR" w:bidi="hi-IN"/>
        </w:rPr>
        <w:t xml:space="preserve">.), </w:t>
      </w:r>
      <w:r w:rsidRPr="00C54234">
        <w:rPr>
          <w:rFonts w:ascii="Times New Roman" w:eastAsia="Droid Sans Fallback;MS Mincho" w:hAnsi="Times New Roman" w:cs="Times New Roman"/>
          <w:i/>
          <w:color w:val="000000"/>
          <w:kern w:val="2"/>
          <w:lang w:val="es-AR" w:eastAsia="es-AR" w:bidi="hi-IN"/>
        </w:rPr>
        <w:t>El videojuego en el aula de ciencias y humanidades</w:t>
      </w:r>
      <w:r w:rsidRPr="00C54234">
        <w:rPr>
          <w:rFonts w:ascii="Times New Roman" w:eastAsia="Droid Sans Fallback;MS Mincho" w:hAnsi="Times New Roman" w:cs="Times New Roman"/>
          <w:color w:val="000000"/>
          <w:kern w:val="2"/>
          <w:lang w:val="es-AR" w:eastAsia="es-AR" w:bidi="hi-IN"/>
        </w:rPr>
        <w:t>, Murcia, Universidad de Murcia, Servicio de Publicaciones, 2018.</w:t>
      </w:r>
    </w:p>
    <w:p w14:paraId="0021146A" w14:textId="21A3BDFF" w:rsidR="00166081" w:rsidRPr="00C54234" w:rsidRDefault="00166081" w:rsidP="00C54234">
      <w:pPr>
        <w:pStyle w:val="Prrafodelista"/>
        <w:numPr>
          <w:ilvl w:val="0"/>
          <w:numId w:val="3"/>
        </w:numPr>
        <w:spacing w:after="0" w:line="360" w:lineRule="auto"/>
        <w:jc w:val="both"/>
        <w:rPr>
          <w:rFonts w:ascii="Times New Roman" w:eastAsia="Droid Sans Fallback;MS Mincho" w:hAnsi="Times New Roman" w:cs="Times New Roman"/>
          <w:color w:val="000000"/>
          <w:kern w:val="2"/>
          <w:lang w:eastAsia="es-AR" w:bidi="hi-IN"/>
        </w:rPr>
      </w:pPr>
      <w:r w:rsidRPr="00C54234">
        <w:rPr>
          <w:rFonts w:ascii="Times New Roman" w:eastAsia="Droid Sans Fallback;MS Mincho" w:hAnsi="Times New Roman" w:cs="Times New Roman"/>
          <w:color w:val="000000"/>
          <w:kern w:val="2"/>
          <w:lang w:eastAsia="es-AR" w:bidi="hi-IN"/>
        </w:rPr>
        <w:t xml:space="preserve">Pérez-Latorre, </w:t>
      </w:r>
      <w:proofErr w:type="spellStart"/>
      <w:r w:rsidRPr="00C54234">
        <w:rPr>
          <w:rFonts w:ascii="Times New Roman" w:eastAsia="Droid Sans Fallback;MS Mincho" w:hAnsi="Times New Roman" w:cs="Times New Roman"/>
          <w:color w:val="000000"/>
          <w:kern w:val="2"/>
          <w:lang w:eastAsia="es-AR" w:bidi="hi-IN"/>
        </w:rPr>
        <w:t>Óliver</w:t>
      </w:r>
      <w:proofErr w:type="spellEnd"/>
      <w:r w:rsidRPr="00C54234">
        <w:rPr>
          <w:rFonts w:ascii="Times New Roman" w:eastAsia="Droid Sans Fallback;MS Mincho" w:hAnsi="Times New Roman" w:cs="Times New Roman"/>
          <w:color w:val="000000"/>
          <w:kern w:val="2"/>
          <w:lang w:eastAsia="es-AR" w:bidi="hi-IN"/>
        </w:rPr>
        <w:t xml:space="preserve">, “Géneros de juegos y videojuegos. Una aproximación desde diversas perspectivas teóricas”, en </w:t>
      </w:r>
      <w:r w:rsidRPr="00C54234">
        <w:rPr>
          <w:rFonts w:ascii="Times New Roman" w:eastAsia="Droid Sans Fallback;MS Mincho" w:hAnsi="Times New Roman" w:cs="Times New Roman"/>
          <w:i/>
          <w:iCs/>
          <w:color w:val="000000"/>
          <w:kern w:val="2"/>
          <w:lang w:eastAsia="es-AR" w:bidi="hi-IN"/>
        </w:rPr>
        <w:t xml:space="preserve">Revista de Recerca i </w:t>
      </w:r>
      <w:proofErr w:type="spellStart"/>
      <w:r w:rsidRPr="00C54234">
        <w:rPr>
          <w:rFonts w:ascii="Times New Roman" w:eastAsia="Droid Sans Fallback;MS Mincho" w:hAnsi="Times New Roman" w:cs="Times New Roman"/>
          <w:i/>
          <w:iCs/>
          <w:color w:val="000000"/>
          <w:kern w:val="2"/>
          <w:lang w:eastAsia="es-AR" w:bidi="hi-IN"/>
        </w:rPr>
        <w:t>d’Anàlisi</w:t>
      </w:r>
      <w:proofErr w:type="spellEnd"/>
      <w:r w:rsidRPr="00C54234">
        <w:rPr>
          <w:rFonts w:ascii="Times New Roman" w:eastAsia="Droid Sans Fallback;MS Mincho" w:hAnsi="Times New Roman" w:cs="Times New Roman"/>
          <w:i/>
          <w:iCs/>
          <w:color w:val="000000"/>
          <w:kern w:val="2"/>
          <w:lang w:eastAsia="es-AR" w:bidi="hi-IN"/>
        </w:rPr>
        <w:t xml:space="preserve"> </w:t>
      </w:r>
      <w:r w:rsidRPr="00C54234">
        <w:rPr>
          <w:rFonts w:ascii="Times New Roman" w:eastAsia="Droid Sans Fallback;MS Mincho" w:hAnsi="Times New Roman" w:cs="Times New Roman"/>
          <w:iCs/>
          <w:color w:val="000000"/>
          <w:kern w:val="2"/>
          <w:lang w:eastAsia="es-AR" w:bidi="hi-IN"/>
        </w:rPr>
        <w:t>Nº28</w:t>
      </w:r>
      <w:r w:rsidRPr="00C54234">
        <w:rPr>
          <w:rFonts w:ascii="Times New Roman" w:eastAsia="Droid Sans Fallback;MS Mincho" w:hAnsi="Times New Roman" w:cs="Times New Roman"/>
          <w:color w:val="000000"/>
          <w:kern w:val="2"/>
          <w:lang w:eastAsia="es-AR" w:bidi="hi-IN"/>
        </w:rPr>
        <w:t xml:space="preserve">, 2011, pp.127–146. </w:t>
      </w:r>
    </w:p>
    <w:p w14:paraId="744F1258" w14:textId="4C4CC95D" w:rsidR="00F46EBA" w:rsidRPr="00C54234" w:rsidRDefault="00F46EBA" w:rsidP="00C54234">
      <w:pPr>
        <w:numPr>
          <w:ilvl w:val="0"/>
          <w:numId w:val="3"/>
        </w:numPr>
        <w:spacing w:after="0" w:line="360" w:lineRule="auto"/>
        <w:contextualSpacing/>
        <w:jc w:val="both"/>
        <w:rPr>
          <w:rFonts w:ascii="Times New Roman" w:hAnsi="Times New Roman" w:cs="Times New Roman"/>
        </w:rPr>
      </w:pPr>
      <w:proofErr w:type="spellStart"/>
      <w:r w:rsidRPr="00C54234">
        <w:rPr>
          <w:rFonts w:ascii="Times New Roman" w:hAnsi="Times New Roman" w:cs="Times New Roman"/>
        </w:rPr>
        <w:t>Planells</w:t>
      </w:r>
      <w:proofErr w:type="spellEnd"/>
      <w:r w:rsidRPr="00C54234">
        <w:rPr>
          <w:rFonts w:ascii="Times New Roman" w:hAnsi="Times New Roman" w:cs="Times New Roman"/>
        </w:rPr>
        <w:t xml:space="preserve"> de la Maza, Antonio, “La emergencia de los </w:t>
      </w:r>
      <w:proofErr w:type="spellStart"/>
      <w:r w:rsidRPr="00C54234">
        <w:rPr>
          <w:rFonts w:ascii="Times New Roman" w:hAnsi="Times New Roman" w:cs="Times New Roman"/>
          <w:i/>
          <w:iCs/>
        </w:rPr>
        <w:t>Game</w:t>
      </w:r>
      <w:proofErr w:type="spellEnd"/>
      <w:r w:rsidRPr="00C54234">
        <w:rPr>
          <w:rFonts w:ascii="Times New Roman" w:hAnsi="Times New Roman" w:cs="Times New Roman"/>
          <w:i/>
          <w:iCs/>
        </w:rPr>
        <w:t xml:space="preserve"> </w:t>
      </w:r>
      <w:proofErr w:type="spellStart"/>
      <w:r w:rsidRPr="00C54234">
        <w:rPr>
          <w:rFonts w:ascii="Times New Roman" w:hAnsi="Times New Roman" w:cs="Times New Roman"/>
          <w:i/>
          <w:iCs/>
        </w:rPr>
        <w:t>Studies</w:t>
      </w:r>
      <w:proofErr w:type="spellEnd"/>
      <w:r w:rsidRPr="00C54234">
        <w:rPr>
          <w:rFonts w:ascii="Times New Roman" w:hAnsi="Times New Roman" w:cs="Times New Roman"/>
          <w:i/>
          <w:iCs/>
        </w:rPr>
        <w:t xml:space="preserve"> </w:t>
      </w:r>
      <w:r w:rsidRPr="00C54234">
        <w:rPr>
          <w:rFonts w:ascii="Times New Roman" w:hAnsi="Times New Roman" w:cs="Times New Roman"/>
        </w:rPr>
        <w:t xml:space="preserve">como disciplina propia” en </w:t>
      </w:r>
      <w:r w:rsidRPr="00C54234">
        <w:rPr>
          <w:rFonts w:ascii="Times New Roman" w:hAnsi="Times New Roman" w:cs="Times New Roman"/>
          <w:i/>
          <w:iCs/>
        </w:rPr>
        <w:t>Historia y Comunicación Social</w:t>
      </w:r>
      <w:r w:rsidRPr="00C54234">
        <w:rPr>
          <w:rFonts w:ascii="Times New Roman" w:hAnsi="Times New Roman" w:cs="Times New Roman"/>
        </w:rPr>
        <w:t xml:space="preserve"> Tomo 18, 2013, pp.519-528. </w:t>
      </w:r>
    </w:p>
    <w:p w14:paraId="0908B33C" w14:textId="28F96918" w:rsidR="00166081" w:rsidRPr="00C54234" w:rsidRDefault="00F46EBA" w:rsidP="00C54234">
      <w:pPr>
        <w:numPr>
          <w:ilvl w:val="0"/>
          <w:numId w:val="3"/>
        </w:numPr>
        <w:spacing w:after="0" w:line="360" w:lineRule="auto"/>
        <w:contextualSpacing/>
        <w:jc w:val="both"/>
        <w:rPr>
          <w:rFonts w:ascii="Times New Roman" w:eastAsia="Droid Sans Fallback;MS Mincho" w:hAnsi="Times New Roman" w:cs="Times New Roman"/>
          <w:color w:val="000000"/>
          <w:kern w:val="2"/>
          <w:lang w:bidi="hi-IN"/>
        </w:rPr>
      </w:pPr>
      <w:proofErr w:type="spellStart"/>
      <w:r w:rsidRPr="00C54234">
        <w:rPr>
          <w:rFonts w:ascii="Times New Roman" w:hAnsi="Times New Roman" w:cs="Times New Roman"/>
        </w:rPr>
        <w:t>Scolari</w:t>
      </w:r>
      <w:proofErr w:type="spellEnd"/>
      <w:r w:rsidRPr="00C54234">
        <w:rPr>
          <w:rFonts w:ascii="Times New Roman" w:hAnsi="Times New Roman" w:cs="Times New Roman"/>
        </w:rPr>
        <w:t xml:space="preserve">, Carlos (ed.), </w:t>
      </w:r>
      <w:r w:rsidRPr="00C54234">
        <w:rPr>
          <w:rFonts w:ascii="Times New Roman" w:hAnsi="Times New Roman" w:cs="Times New Roman"/>
          <w:i/>
          <w:iCs/>
        </w:rPr>
        <w:t xml:space="preserve">Homo </w:t>
      </w:r>
      <w:proofErr w:type="spellStart"/>
      <w:r w:rsidRPr="00C54234">
        <w:rPr>
          <w:rFonts w:ascii="Times New Roman" w:hAnsi="Times New Roman" w:cs="Times New Roman"/>
          <w:i/>
          <w:iCs/>
        </w:rPr>
        <w:t>videoludens</w:t>
      </w:r>
      <w:proofErr w:type="spellEnd"/>
      <w:r w:rsidRPr="00C54234">
        <w:rPr>
          <w:rFonts w:ascii="Times New Roman" w:hAnsi="Times New Roman" w:cs="Times New Roman"/>
          <w:i/>
          <w:iCs/>
        </w:rPr>
        <w:t xml:space="preserve"> 2.0. De </w:t>
      </w:r>
      <w:proofErr w:type="spellStart"/>
      <w:r w:rsidRPr="00C54234">
        <w:rPr>
          <w:rFonts w:ascii="Times New Roman" w:hAnsi="Times New Roman" w:cs="Times New Roman"/>
          <w:i/>
          <w:iCs/>
        </w:rPr>
        <w:t>Pac-man</w:t>
      </w:r>
      <w:proofErr w:type="spellEnd"/>
      <w:r w:rsidRPr="00C54234">
        <w:rPr>
          <w:rFonts w:ascii="Times New Roman" w:hAnsi="Times New Roman" w:cs="Times New Roman"/>
          <w:i/>
          <w:iCs/>
        </w:rPr>
        <w:t xml:space="preserve"> a la </w:t>
      </w:r>
      <w:proofErr w:type="spellStart"/>
      <w:r w:rsidRPr="00C54234">
        <w:rPr>
          <w:rFonts w:ascii="Times New Roman" w:hAnsi="Times New Roman" w:cs="Times New Roman"/>
          <w:i/>
          <w:iCs/>
        </w:rPr>
        <w:t>gamificación</w:t>
      </w:r>
      <w:proofErr w:type="spellEnd"/>
      <w:r w:rsidRPr="00C54234">
        <w:rPr>
          <w:rFonts w:ascii="Times New Roman" w:hAnsi="Times New Roman" w:cs="Times New Roman"/>
        </w:rPr>
        <w:t xml:space="preserve">, Barcelona, </w:t>
      </w:r>
      <w:proofErr w:type="spellStart"/>
      <w:r w:rsidRPr="00C54234">
        <w:rPr>
          <w:rFonts w:ascii="Times New Roman" w:hAnsi="Times New Roman" w:cs="Times New Roman"/>
        </w:rPr>
        <w:t>Universitat</w:t>
      </w:r>
      <w:proofErr w:type="spellEnd"/>
      <w:r w:rsidRPr="00C54234">
        <w:rPr>
          <w:rFonts w:ascii="Times New Roman" w:hAnsi="Times New Roman" w:cs="Times New Roman"/>
        </w:rPr>
        <w:t xml:space="preserve"> de Barcelona, 2013.</w:t>
      </w:r>
    </w:p>
    <w:p w14:paraId="1FEAA970" w14:textId="6F6E7FAD" w:rsidR="000B541E" w:rsidRPr="00C54234" w:rsidRDefault="000B541E" w:rsidP="00C54234">
      <w:pPr>
        <w:spacing w:after="0" w:line="360" w:lineRule="auto"/>
        <w:ind w:left="360"/>
        <w:contextualSpacing/>
        <w:jc w:val="both"/>
        <w:rPr>
          <w:rFonts w:ascii="Times New Roman" w:hAnsi="Times New Roman" w:cs="Times New Roman"/>
        </w:rPr>
      </w:pPr>
    </w:p>
    <w:p w14:paraId="0000001F" w14:textId="4EB0192A" w:rsidR="00960C85" w:rsidRPr="00C54234" w:rsidRDefault="000B541E" w:rsidP="00C54234">
      <w:pPr>
        <w:spacing w:after="0" w:line="360" w:lineRule="auto"/>
        <w:jc w:val="both"/>
        <w:rPr>
          <w:rFonts w:ascii="Times New Roman" w:eastAsia="Arial" w:hAnsi="Times New Roman" w:cs="Times New Roman"/>
          <w:b/>
        </w:rPr>
      </w:pPr>
      <w:r w:rsidRPr="00C54234">
        <w:rPr>
          <w:rFonts w:ascii="Times New Roman" w:eastAsia="Arial" w:hAnsi="Times New Roman" w:cs="Times New Roman"/>
        </w:rPr>
        <w:t>M</w:t>
      </w:r>
      <w:r w:rsidR="00F37BE3" w:rsidRPr="00C54234">
        <w:rPr>
          <w:rFonts w:ascii="Times New Roman" w:eastAsia="Arial" w:hAnsi="Times New Roman" w:cs="Times New Roman"/>
          <w:b/>
        </w:rPr>
        <w:t>artes 16/11:</w:t>
      </w:r>
    </w:p>
    <w:p w14:paraId="1AB6A58D" w14:textId="77777777" w:rsidR="00C54234" w:rsidRPr="00C54234" w:rsidRDefault="00F37BE3" w:rsidP="00C54234">
      <w:pPr>
        <w:spacing w:after="0" w:line="360" w:lineRule="auto"/>
        <w:jc w:val="both"/>
        <w:rPr>
          <w:rFonts w:ascii="Times New Roman" w:eastAsia="Arial" w:hAnsi="Times New Roman" w:cs="Times New Roman"/>
        </w:rPr>
      </w:pPr>
      <w:r w:rsidRPr="00C54234">
        <w:rPr>
          <w:rFonts w:ascii="Times New Roman" w:eastAsia="Arial" w:hAnsi="Times New Roman" w:cs="Times New Roman"/>
        </w:rPr>
        <w:t xml:space="preserve">4.- </w:t>
      </w:r>
      <w:r w:rsidR="00C54234" w:rsidRPr="00C54234">
        <w:rPr>
          <w:rFonts w:ascii="Times New Roman" w:eastAsia="Arial" w:hAnsi="Times New Roman" w:cs="Times New Roman"/>
        </w:rPr>
        <w:t>Videojuegos serios y educación, a cargo de Stella Maris Massa y Gerardo Rodríguez.</w:t>
      </w:r>
    </w:p>
    <w:p w14:paraId="0CB69BF1" w14:textId="1FE59F30" w:rsidR="00C54234" w:rsidRPr="00C54234" w:rsidRDefault="00C54234" w:rsidP="00C54234">
      <w:pPr>
        <w:spacing w:after="0" w:line="360" w:lineRule="auto"/>
        <w:jc w:val="both"/>
        <w:rPr>
          <w:rFonts w:ascii="Times New Roman" w:eastAsia="Arial" w:hAnsi="Times New Roman" w:cs="Times New Roman"/>
        </w:rPr>
      </w:pPr>
      <w:r w:rsidRPr="00C54234">
        <w:rPr>
          <w:rFonts w:ascii="Times New Roman" w:eastAsia="Arial" w:hAnsi="Times New Roman" w:cs="Times New Roman"/>
        </w:rPr>
        <w:t xml:space="preserve">Definición de videojuegos seros. </w:t>
      </w:r>
      <w:proofErr w:type="spellStart"/>
      <w:r w:rsidRPr="00C54234">
        <w:rPr>
          <w:rFonts w:ascii="Times New Roman" w:eastAsia="Arial" w:hAnsi="Times New Roman" w:cs="Times New Roman"/>
        </w:rPr>
        <w:t>Jugabilidad</w:t>
      </w:r>
      <w:proofErr w:type="spellEnd"/>
      <w:r w:rsidRPr="00C54234">
        <w:rPr>
          <w:rFonts w:ascii="Times New Roman" w:eastAsia="Arial" w:hAnsi="Times New Roman" w:cs="Times New Roman"/>
        </w:rPr>
        <w:t xml:space="preserve"> y progreso del juego. Videojuegos como herramienta cognitiva y emocional. Aplicaciones en el aula.</w:t>
      </w:r>
    </w:p>
    <w:p w14:paraId="54967768" w14:textId="2B6FC3DF" w:rsidR="00273650" w:rsidRPr="00C54234" w:rsidRDefault="00273650" w:rsidP="00C54234">
      <w:pPr>
        <w:spacing w:after="0" w:line="360" w:lineRule="auto"/>
        <w:jc w:val="both"/>
        <w:rPr>
          <w:rFonts w:ascii="Times New Roman" w:eastAsia="Arial" w:hAnsi="Times New Roman" w:cs="Times New Roman"/>
        </w:rPr>
      </w:pPr>
    </w:p>
    <w:p w14:paraId="79BA1BD9" w14:textId="46DA0EAB" w:rsidR="00273650" w:rsidRPr="00C54234" w:rsidRDefault="000B541E" w:rsidP="00C54234">
      <w:pPr>
        <w:spacing w:after="0" w:line="360" w:lineRule="auto"/>
        <w:jc w:val="both"/>
        <w:rPr>
          <w:rFonts w:ascii="Times New Roman" w:eastAsia="Arial" w:hAnsi="Times New Roman" w:cs="Times New Roman"/>
          <w:b/>
        </w:rPr>
      </w:pPr>
      <w:r w:rsidRPr="00C54234">
        <w:rPr>
          <w:rFonts w:ascii="Times New Roman" w:eastAsia="Arial" w:hAnsi="Times New Roman" w:cs="Times New Roman"/>
          <w:b/>
        </w:rPr>
        <w:t>Algunas lecturas más</w:t>
      </w:r>
      <w:r w:rsidR="00273650" w:rsidRPr="00C54234">
        <w:rPr>
          <w:rFonts w:ascii="Times New Roman" w:eastAsia="Arial" w:hAnsi="Times New Roman" w:cs="Times New Roman"/>
          <w:b/>
        </w:rPr>
        <w:t>:</w:t>
      </w:r>
    </w:p>
    <w:p w14:paraId="38C03D1A" w14:textId="77777777" w:rsidR="00C54234" w:rsidRPr="00C54234" w:rsidRDefault="00C54234" w:rsidP="00C54234">
      <w:pPr>
        <w:numPr>
          <w:ilvl w:val="0"/>
          <w:numId w:val="1"/>
        </w:numPr>
        <w:spacing w:after="0" w:line="360" w:lineRule="auto"/>
        <w:contextualSpacing/>
        <w:jc w:val="both"/>
        <w:rPr>
          <w:rFonts w:ascii="Times New Roman" w:eastAsia="Droid Sans Fallback;MS Mincho" w:hAnsi="Times New Roman" w:cs="Times New Roman"/>
          <w:color w:val="000000"/>
          <w:kern w:val="2"/>
          <w:lang w:bidi="hi-IN"/>
        </w:rPr>
      </w:pPr>
      <w:proofErr w:type="spellStart"/>
      <w:r w:rsidRPr="00C54234">
        <w:rPr>
          <w:rFonts w:ascii="Times New Roman" w:eastAsia="Droid Sans Fallback;MS Mincho" w:hAnsi="Times New Roman" w:cs="Times New Roman"/>
          <w:color w:val="000000"/>
          <w:kern w:val="2"/>
          <w:lang w:bidi="hi-IN"/>
        </w:rPr>
        <w:t>Borrás</w:t>
      </w:r>
      <w:proofErr w:type="spellEnd"/>
      <w:r w:rsidRPr="00C54234">
        <w:rPr>
          <w:rFonts w:ascii="Times New Roman" w:eastAsia="Droid Sans Fallback;MS Mincho" w:hAnsi="Times New Roman" w:cs="Times New Roman"/>
          <w:color w:val="000000"/>
          <w:kern w:val="2"/>
          <w:lang w:bidi="hi-IN"/>
        </w:rPr>
        <w:t xml:space="preserve"> Gene, Oriol, </w:t>
      </w:r>
      <w:r w:rsidRPr="00C54234">
        <w:rPr>
          <w:rFonts w:ascii="Times New Roman" w:eastAsia="Droid Sans Fallback;MS Mincho" w:hAnsi="Times New Roman" w:cs="Times New Roman"/>
          <w:i/>
          <w:iCs/>
          <w:color w:val="000000"/>
          <w:kern w:val="2"/>
          <w:lang w:bidi="hi-IN"/>
        </w:rPr>
        <w:t xml:space="preserve">Fundamentos de la </w:t>
      </w:r>
      <w:proofErr w:type="spellStart"/>
      <w:r w:rsidRPr="00C54234">
        <w:rPr>
          <w:rFonts w:ascii="Times New Roman" w:eastAsia="Droid Sans Fallback;MS Mincho" w:hAnsi="Times New Roman" w:cs="Times New Roman"/>
          <w:i/>
          <w:iCs/>
          <w:color w:val="000000"/>
          <w:kern w:val="2"/>
          <w:lang w:bidi="hi-IN"/>
        </w:rPr>
        <w:t>gamificación</w:t>
      </w:r>
      <w:proofErr w:type="spellEnd"/>
      <w:r w:rsidRPr="00C54234">
        <w:rPr>
          <w:rFonts w:ascii="Times New Roman" w:eastAsia="Droid Sans Fallback;MS Mincho" w:hAnsi="Times New Roman" w:cs="Times New Roman"/>
          <w:i/>
          <w:iCs/>
          <w:color w:val="000000"/>
          <w:kern w:val="2"/>
          <w:lang w:bidi="hi-IN"/>
        </w:rPr>
        <w:t>. Gabinete de Tele-Educación. Universidad Politécnica de Madrid.</w:t>
      </w:r>
      <w:r w:rsidRPr="00C54234">
        <w:rPr>
          <w:rFonts w:ascii="Times New Roman" w:eastAsia="Droid Sans Fallback;MS Mincho" w:hAnsi="Times New Roman" w:cs="Times New Roman"/>
          <w:color w:val="000000"/>
          <w:kern w:val="2"/>
          <w:lang w:bidi="hi-IN"/>
        </w:rPr>
        <w:t xml:space="preserve"> Madrid, Universidad Politécnica de Madrid, 2015.</w:t>
      </w:r>
    </w:p>
    <w:p w14:paraId="6B9FA8C4" w14:textId="77777777" w:rsidR="00C54234" w:rsidRPr="00C54234" w:rsidRDefault="00C54234" w:rsidP="00C54234">
      <w:pPr>
        <w:numPr>
          <w:ilvl w:val="0"/>
          <w:numId w:val="1"/>
        </w:numPr>
        <w:spacing w:after="0" w:line="360" w:lineRule="auto"/>
        <w:contextualSpacing/>
        <w:jc w:val="both"/>
        <w:rPr>
          <w:rFonts w:ascii="Times New Roman" w:hAnsi="Times New Roman" w:cs="Times New Roman"/>
          <w:lang w:val="es-AR"/>
        </w:rPr>
      </w:pPr>
      <w:r w:rsidRPr="00C54234">
        <w:rPr>
          <w:rFonts w:ascii="Times New Roman" w:hAnsi="Times New Roman" w:cs="Times New Roman"/>
          <w:lang w:val="es-AR"/>
        </w:rPr>
        <w:t>Massa, Stella (</w:t>
      </w:r>
      <w:proofErr w:type="spellStart"/>
      <w:r w:rsidRPr="00C54234">
        <w:rPr>
          <w:rFonts w:ascii="Times New Roman" w:hAnsi="Times New Roman" w:cs="Times New Roman"/>
          <w:lang w:val="es-AR"/>
        </w:rPr>
        <w:t>dir.</w:t>
      </w:r>
      <w:proofErr w:type="spellEnd"/>
      <w:r w:rsidRPr="00C54234">
        <w:rPr>
          <w:rFonts w:ascii="Times New Roman" w:hAnsi="Times New Roman" w:cs="Times New Roman"/>
          <w:lang w:val="es-AR"/>
        </w:rPr>
        <w:t xml:space="preserve">), </w:t>
      </w:r>
      <w:r w:rsidRPr="00C54234">
        <w:rPr>
          <w:rFonts w:ascii="Times New Roman" w:hAnsi="Times New Roman" w:cs="Times New Roman"/>
          <w:i/>
          <w:lang w:val="es-AR"/>
        </w:rPr>
        <w:t>Aprender con tecnologías. Estrategias de abordaje</w:t>
      </w:r>
      <w:r w:rsidRPr="00C54234">
        <w:rPr>
          <w:rFonts w:ascii="Times New Roman" w:hAnsi="Times New Roman" w:cs="Times New Roman"/>
          <w:lang w:val="es-AR"/>
        </w:rPr>
        <w:t>, Mar del Plata, Universidad Nacional de Mar del Plata., 2015.</w:t>
      </w:r>
    </w:p>
    <w:p w14:paraId="671A5FFC" w14:textId="77777777" w:rsidR="00C54234" w:rsidRPr="00C54234" w:rsidRDefault="00C54234" w:rsidP="00C54234">
      <w:pPr>
        <w:pStyle w:val="Prrafodelista"/>
        <w:numPr>
          <w:ilvl w:val="0"/>
          <w:numId w:val="3"/>
        </w:numPr>
        <w:spacing w:after="0" w:line="360" w:lineRule="auto"/>
        <w:jc w:val="both"/>
        <w:rPr>
          <w:rFonts w:ascii="Times New Roman" w:eastAsia="Droid Sans Fallback;MS Mincho" w:hAnsi="Times New Roman" w:cs="Times New Roman"/>
          <w:color w:val="000000"/>
          <w:kern w:val="2"/>
          <w:lang w:bidi="hi-IN"/>
        </w:rPr>
      </w:pPr>
      <w:r w:rsidRPr="00C54234">
        <w:rPr>
          <w:rFonts w:ascii="Times New Roman" w:eastAsia="Droid Sans Fallback;MS Mincho" w:hAnsi="Times New Roman" w:cs="Times New Roman"/>
          <w:color w:val="000000"/>
          <w:kern w:val="2"/>
          <w:lang w:bidi="hi-IN"/>
        </w:rPr>
        <w:t xml:space="preserve">Massa, Stella y </w:t>
      </w:r>
      <w:proofErr w:type="spellStart"/>
      <w:r w:rsidRPr="00C54234">
        <w:rPr>
          <w:rFonts w:ascii="Times New Roman" w:eastAsia="Droid Sans Fallback;MS Mincho" w:hAnsi="Times New Roman" w:cs="Times New Roman"/>
          <w:color w:val="000000"/>
          <w:kern w:val="2"/>
          <w:lang w:bidi="hi-IN"/>
        </w:rPr>
        <w:t>Bacino</w:t>
      </w:r>
      <w:proofErr w:type="spellEnd"/>
      <w:r w:rsidRPr="00C54234">
        <w:rPr>
          <w:rFonts w:ascii="Times New Roman" w:eastAsia="Droid Sans Fallback;MS Mincho" w:hAnsi="Times New Roman" w:cs="Times New Roman"/>
          <w:color w:val="000000"/>
          <w:kern w:val="2"/>
          <w:lang w:bidi="hi-IN"/>
        </w:rPr>
        <w:t xml:space="preserve">, Gustavo, </w:t>
      </w:r>
      <w:r w:rsidRPr="00C54234">
        <w:rPr>
          <w:rFonts w:ascii="Times New Roman" w:eastAsia="Droid Sans Fallback;MS Mincho" w:hAnsi="Times New Roman" w:cs="Times New Roman"/>
          <w:i/>
          <w:color w:val="000000"/>
          <w:kern w:val="2"/>
          <w:lang w:bidi="hi-IN"/>
        </w:rPr>
        <w:t xml:space="preserve">Videojuegos en serio: creando </w:t>
      </w:r>
      <w:proofErr w:type="spellStart"/>
      <w:r w:rsidRPr="00C54234">
        <w:rPr>
          <w:rFonts w:ascii="Times New Roman" w:eastAsia="Droid Sans Fallback;MS Mincho" w:hAnsi="Times New Roman" w:cs="Times New Roman"/>
          <w:i/>
          <w:color w:val="000000"/>
          <w:kern w:val="2"/>
          <w:lang w:bidi="hi-IN"/>
        </w:rPr>
        <w:t>serious</w:t>
      </w:r>
      <w:proofErr w:type="spellEnd"/>
      <w:r w:rsidRPr="00C54234">
        <w:rPr>
          <w:rFonts w:ascii="Times New Roman" w:eastAsia="Droid Sans Fallback;MS Mincho" w:hAnsi="Times New Roman" w:cs="Times New Roman"/>
          <w:i/>
          <w:color w:val="000000"/>
          <w:kern w:val="2"/>
          <w:lang w:bidi="hi-IN"/>
        </w:rPr>
        <w:t xml:space="preserve"> </w:t>
      </w:r>
      <w:proofErr w:type="spellStart"/>
      <w:r w:rsidRPr="00C54234">
        <w:rPr>
          <w:rFonts w:ascii="Times New Roman" w:eastAsia="Droid Sans Fallback;MS Mincho" w:hAnsi="Times New Roman" w:cs="Times New Roman"/>
          <w:i/>
          <w:color w:val="000000"/>
          <w:kern w:val="2"/>
          <w:lang w:bidi="hi-IN"/>
        </w:rPr>
        <w:t>games</w:t>
      </w:r>
      <w:proofErr w:type="spellEnd"/>
      <w:r w:rsidRPr="00C54234">
        <w:rPr>
          <w:rFonts w:ascii="Times New Roman" w:eastAsia="Droid Sans Fallback;MS Mincho" w:hAnsi="Times New Roman" w:cs="Times New Roman"/>
          <w:i/>
          <w:color w:val="000000"/>
          <w:kern w:val="2"/>
          <w:lang w:bidi="hi-IN"/>
        </w:rPr>
        <w:t xml:space="preserve"> para aprender jugando</w:t>
      </w:r>
      <w:r w:rsidRPr="00C54234">
        <w:rPr>
          <w:rFonts w:ascii="Times New Roman" w:eastAsia="Droid Sans Fallback;MS Mincho" w:hAnsi="Times New Roman" w:cs="Times New Roman"/>
          <w:color w:val="000000"/>
          <w:kern w:val="2"/>
          <w:lang w:bidi="hi-IN"/>
        </w:rPr>
        <w:t>, Mar del Plata, Universidad Nacional de Mar del Plata, 2017.</w:t>
      </w:r>
    </w:p>
    <w:p w14:paraId="2BAEB9A5" w14:textId="392DA89A" w:rsidR="00273650" w:rsidRPr="00C54234" w:rsidRDefault="00273650" w:rsidP="00C54234">
      <w:pPr>
        <w:spacing w:after="0" w:line="360" w:lineRule="auto"/>
        <w:jc w:val="both"/>
        <w:rPr>
          <w:rFonts w:ascii="Times New Roman" w:eastAsia="Arial" w:hAnsi="Times New Roman" w:cs="Times New Roman"/>
          <w:b/>
        </w:rPr>
      </w:pPr>
    </w:p>
    <w:p w14:paraId="00000023" w14:textId="77777777" w:rsidR="00960C85" w:rsidRPr="00C54234" w:rsidRDefault="00F37BE3" w:rsidP="00C54234">
      <w:pPr>
        <w:spacing w:after="0" w:line="360" w:lineRule="auto"/>
        <w:jc w:val="both"/>
        <w:rPr>
          <w:rFonts w:ascii="Times New Roman" w:eastAsia="Arial" w:hAnsi="Times New Roman" w:cs="Times New Roman"/>
          <w:b/>
        </w:rPr>
      </w:pPr>
      <w:r w:rsidRPr="00C54234">
        <w:rPr>
          <w:rFonts w:ascii="Times New Roman" w:eastAsia="Arial" w:hAnsi="Times New Roman" w:cs="Times New Roman"/>
          <w:b/>
        </w:rPr>
        <w:t>Martes 23/11:</w:t>
      </w:r>
    </w:p>
    <w:p w14:paraId="00000024" w14:textId="3609C90F" w:rsidR="00960C85" w:rsidRPr="00C54234" w:rsidRDefault="00F37BE3" w:rsidP="00C54234">
      <w:pPr>
        <w:spacing w:after="0" w:line="360" w:lineRule="auto"/>
        <w:jc w:val="both"/>
        <w:rPr>
          <w:rFonts w:ascii="Times New Roman" w:eastAsia="Arial" w:hAnsi="Times New Roman" w:cs="Times New Roman"/>
        </w:rPr>
      </w:pPr>
      <w:r w:rsidRPr="00C54234">
        <w:rPr>
          <w:rFonts w:ascii="Times New Roman" w:eastAsia="Arial" w:hAnsi="Times New Roman" w:cs="Times New Roman"/>
        </w:rPr>
        <w:t>5. Juegos como generadores de experiencia</w:t>
      </w:r>
      <w:r w:rsidR="00AF4278" w:rsidRPr="00C54234">
        <w:rPr>
          <w:rFonts w:ascii="Times New Roman" w:eastAsia="Arial" w:hAnsi="Times New Roman" w:cs="Times New Roman"/>
        </w:rPr>
        <w:t xml:space="preserve">, a cargo de Emiliano </w:t>
      </w:r>
      <w:proofErr w:type="spellStart"/>
      <w:r w:rsidRPr="00C54234">
        <w:rPr>
          <w:rFonts w:ascii="Times New Roman" w:eastAsia="Arial" w:hAnsi="Times New Roman" w:cs="Times New Roman"/>
        </w:rPr>
        <w:t>Aldegani</w:t>
      </w:r>
      <w:proofErr w:type="spellEnd"/>
      <w:r w:rsidR="00AF4278" w:rsidRPr="00C54234">
        <w:rPr>
          <w:rFonts w:ascii="Times New Roman" w:eastAsia="Arial" w:hAnsi="Times New Roman" w:cs="Times New Roman"/>
        </w:rPr>
        <w:t>.</w:t>
      </w:r>
    </w:p>
    <w:p w14:paraId="00000025" w14:textId="7045EBB1" w:rsidR="00960C85" w:rsidRPr="00C54234" w:rsidRDefault="00F37BE3" w:rsidP="00C54234">
      <w:pPr>
        <w:spacing w:after="0" w:line="360" w:lineRule="auto"/>
        <w:jc w:val="both"/>
        <w:rPr>
          <w:rFonts w:ascii="Times New Roman" w:eastAsia="Arial" w:hAnsi="Times New Roman" w:cs="Times New Roman"/>
        </w:rPr>
      </w:pPr>
      <w:r w:rsidRPr="00C54234">
        <w:rPr>
          <w:rFonts w:ascii="Times New Roman" w:eastAsia="Arial" w:hAnsi="Times New Roman" w:cs="Times New Roman"/>
        </w:rPr>
        <w:t xml:space="preserve">El potencial </w:t>
      </w:r>
      <w:proofErr w:type="spellStart"/>
      <w:r w:rsidRPr="00C54234">
        <w:rPr>
          <w:rFonts w:ascii="Times New Roman" w:eastAsia="Arial" w:hAnsi="Times New Roman" w:cs="Times New Roman"/>
        </w:rPr>
        <w:t>performativo</w:t>
      </w:r>
      <w:proofErr w:type="spellEnd"/>
      <w:r w:rsidRPr="00C54234">
        <w:rPr>
          <w:rFonts w:ascii="Times New Roman" w:eastAsia="Arial" w:hAnsi="Times New Roman" w:cs="Times New Roman"/>
        </w:rPr>
        <w:t xml:space="preserve"> del videojuego y su utilidad para generar experiencias.</w:t>
      </w:r>
      <w:r w:rsidR="00BB0CC6" w:rsidRPr="00C54234">
        <w:rPr>
          <w:rFonts w:ascii="Times New Roman" w:eastAsia="Arial" w:hAnsi="Times New Roman" w:cs="Times New Roman"/>
        </w:rPr>
        <w:t xml:space="preserve"> </w:t>
      </w:r>
      <w:r w:rsidRPr="00C54234">
        <w:rPr>
          <w:rFonts w:ascii="Times New Roman" w:eastAsia="Arial" w:hAnsi="Times New Roman" w:cs="Times New Roman"/>
        </w:rPr>
        <w:t>Una aproximación semiótica al entorno de juego. Las prácticas y la construcción del imaginario social. El entorno de juego entendido como una forma de periferia del espacio semiótico. Adecuación y disidencia del entorno ludo-ficcional. Aplicaciones en el aula.</w:t>
      </w:r>
    </w:p>
    <w:p w14:paraId="00000026" w14:textId="18113F85" w:rsidR="00072D74" w:rsidRPr="00C54234" w:rsidRDefault="00072D74" w:rsidP="00C54234">
      <w:pPr>
        <w:spacing w:after="0" w:line="360" w:lineRule="auto"/>
        <w:jc w:val="both"/>
        <w:rPr>
          <w:rFonts w:ascii="Times New Roman" w:eastAsia="Arial" w:hAnsi="Times New Roman" w:cs="Times New Roman"/>
        </w:rPr>
      </w:pPr>
    </w:p>
    <w:p w14:paraId="68BE7E7F" w14:textId="10B1B54A" w:rsidR="00BB0CC6" w:rsidRPr="00C54234" w:rsidRDefault="000B541E" w:rsidP="00C54234">
      <w:pPr>
        <w:spacing w:after="0" w:line="360" w:lineRule="auto"/>
        <w:jc w:val="both"/>
        <w:rPr>
          <w:rFonts w:ascii="Times New Roman" w:eastAsia="Arial" w:hAnsi="Times New Roman" w:cs="Times New Roman"/>
          <w:b/>
        </w:rPr>
      </w:pPr>
      <w:r w:rsidRPr="00C54234">
        <w:rPr>
          <w:rFonts w:ascii="Times New Roman" w:eastAsia="Arial" w:hAnsi="Times New Roman" w:cs="Times New Roman"/>
          <w:b/>
        </w:rPr>
        <w:t>Algunas lecturas más</w:t>
      </w:r>
      <w:r w:rsidR="00BB0CC6" w:rsidRPr="00C54234">
        <w:rPr>
          <w:rFonts w:ascii="Times New Roman" w:eastAsia="Arial" w:hAnsi="Times New Roman" w:cs="Times New Roman"/>
          <w:b/>
        </w:rPr>
        <w:t>:</w:t>
      </w:r>
    </w:p>
    <w:p w14:paraId="6750BDB9" w14:textId="667C6AE4" w:rsidR="00F46EBA" w:rsidRPr="00C54234" w:rsidRDefault="00F46EBA" w:rsidP="00C54234">
      <w:pPr>
        <w:numPr>
          <w:ilvl w:val="0"/>
          <w:numId w:val="10"/>
        </w:numPr>
        <w:spacing w:after="0" w:line="360" w:lineRule="auto"/>
        <w:contextualSpacing/>
        <w:jc w:val="both"/>
        <w:rPr>
          <w:rFonts w:ascii="Times New Roman" w:hAnsi="Times New Roman" w:cs="Times New Roman"/>
        </w:rPr>
      </w:pPr>
      <w:proofErr w:type="spellStart"/>
      <w:r w:rsidRPr="00C54234">
        <w:rPr>
          <w:rFonts w:ascii="Times New Roman" w:hAnsi="Times New Roman" w:cs="Times New Roman"/>
        </w:rPr>
        <w:t>Aarseth</w:t>
      </w:r>
      <w:proofErr w:type="spellEnd"/>
      <w:r w:rsidRPr="00C54234">
        <w:rPr>
          <w:rFonts w:ascii="Times New Roman" w:hAnsi="Times New Roman" w:cs="Times New Roman"/>
        </w:rPr>
        <w:t xml:space="preserve">, </w:t>
      </w:r>
      <w:proofErr w:type="spellStart"/>
      <w:r w:rsidRPr="00C54234">
        <w:rPr>
          <w:rFonts w:ascii="Times New Roman" w:hAnsi="Times New Roman" w:cs="Times New Roman"/>
        </w:rPr>
        <w:t>Espen</w:t>
      </w:r>
      <w:proofErr w:type="spellEnd"/>
      <w:r w:rsidRPr="00C54234">
        <w:rPr>
          <w:rFonts w:ascii="Times New Roman" w:hAnsi="Times New Roman" w:cs="Times New Roman"/>
        </w:rPr>
        <w:t xml:space="preserve">, “Aproximaciones metodológicas al análisis de videojuegos”, en </w:t>
      </w:r>
      <w:r w:rsidRPr="00C54234">
        <w:rPr>
          <w:rFonts w:ascii="Times New Roman" w:hAnsi="Times New Roman" w:cs="Times New Roman"/>
          <w:i/>
          <w:iCs/>
        </w:rPr>
        <w:t xml:space="preserve">Revista </w:t>
      </w:r>
      <w:proofErr w:type="spellStart"/>
      <w:r w:rsidRPr="00C54234">
        <w:rPr>
          <w:rFonts w:ascii="Times New Roman" w:hAnsi="Times New Roman" w:cs="Times New Roman"/>
          <w:i/>
          <w:iCs/>
        </w:rPr>
        <w:t>Artnodes</w:t>
      </w:r>
      <w:proofErr w:type="spellEnd"/>
      <w:r w:rsidRPr="00C54234">
        <w:rPr>
          <w:rFonts w:ascii="Times New Roman" w:hAnsi="Times New Roman" w:cs="Times New Roman"/>
          <w:i/>
          <w:iCs/>
        </w:rPr>
        <w:t>: revista de arte, ciencia y tecnología</w:t>
      </w:r>
      <w:r w:rsidRPr="00C54234">
        <w:rPr>
          <w:rFonts w:ascii="Times New Roman" w:hAnsi="Times New Roman" w:cs="Times New Roman"/>
          <w:iCs/>
        </w:rPr>
        <w:t xml:space="preserve"> </w:t>
      </w:r>
      <w:r w:rsidRPr="00C54234">
        <w:rPr>
          <w:rFonts w:ascii="Times New Roman" w:hAnsi="Times New Roman" w:cs="Times New Roman"/>
        </w:rPr>
        <w:t>N°7, 2007, pp.4-15.</w:t>
      </w:r>
    </w:p>
    <w:p w14:paraId="1F8B57EC" w14:textId="670181A3" w:rsidR="00F46EBA" w:rsidRPr="00C54234" w:rsidRDefault="00F46EBA" w:rsidP="00C54234">
      <w:pPr>
        <w:numPr>
          <w:ilvl w:val="0"/>
          <w:numId w:val="10"/>
        </w:numPr>
        <w:spacing w:after="0" w:line="360" w:lineRule="auto"/>
        <w:contextualSpacing/>
        <w:jc w:val="both"/>
        <w:rPr>
          <w:rFonts w:ascii="Times New Roman" w:hAnsi="Times New Roman" w:cs="Times New Roman"/>
        </w:rPr>
      </w:pPr>
      <w:proofErr w:type="spellStart"/>
      <w:r w:rsidRPr="00C54234">
        <w:rPr>
          <w:rFonts w:ascii="Times New Roman" w:hAnsi="Times New Roman" w:cs="Times New Roman"/>
        </w:rPr>
        <w:t>Aldegani</w:t>
      </w:r>
      <w:proofErr w:type="spellEnd"/>
      <w:r w:rsidRPr="00C54234">
        <w:rPr>
          <w:rFonts w:ascii="Times New Roman" w:hAnsi="Times New Roman" w:cs="Times New Roman"/>
        </w:rPr>
        <w:t xml:space="preserve">, Emiliano, “El saqueo como experiencia pre-diseñada. Algunas observaciones sobre el discurso ideológico en los juegos de mesa”, en </w:t>
      </w:r>
      <w:r w:rsidRPr="00C54234">
        <w:rPr>
          <w:rFonts w:ascii="Times New Roman" w:hAnsi="Times New Roman" w:cs="Times New Roman"/>
          <w:i/>
          <w:iCs/>
        </w:rPr>
        <w:t xml:space="preserve">Revista </w:t>
      </w:r>
      <w:proofErr w:type="spellStart"/>
      <w:r w:rsidRPr="00C54234">
        <w:rPr>
          <w:rFonts w:ascii="Times New Roman" w:hAnsi="Times New Roman" w:cs="Times New Roman"/>
          <w:i/>
          <w:iCs/>
        </w:rPr>
        <w:t>Ludicamente</w:t>
      </w:r>
      <w:proofErr w:type="spellEnd"/>
      <w:r w:rsidRPr="00C54234">
        <w:rPr>
          <w:rFonts w:ascii="Times New Roman" w:hAnsi="Times New Roman" w:cs="Times New Roman"/>
        </w:rPr>
        <w:t xml:space="preserve"> N°13, 2018, pp.1-15. </w:t>
      </w:r>
    </w:p>
    <w:p w14:paraId="3FB8B9EC" w14:textId="5A774D69" w:rsidR="00F46EBA" w:rsidRPr="00C54234" w:rsidRDefault="00F46EBA" w:rsidP="00C54234">
      <w:pPr>
        <w:numPr>
          <w:ilvl w:val="0"/>
          <w:numId w:val="10"/>
        </w:numPr>
        <w:spacing w:after="0" w:line="360" w:lineRule="auto"/>
        <w:contextualSpacing/>
        <w:jc w:val="both"/>
        <w:rPr>
          <w:rFonts w:ascii="Times New Roman" w:hAnsi="Times New Roman" w:cs="Times New Roman"/>
        </w:rPr>
      </w:pPr>
      <w:proofErr w:type="spellStart"/>
      <w:r w:rsidRPr="00C54234">
        <w:rPr>
          <w:rFonts w:ascii="Times New Roman" w:hAnsi="Times New Roman" w:cs="Times New Roman"/>
        </w:rPr>
        <w:t>Aldegani</w:t>
      </w:r>
      <w:proofErr w:type="spellEnd"/>
      <w:r w:rsidRPr="00C54234">
        <w:rPr>
          <w:rFonts w:ascii="Times New Roman" w:hAnsi="Times New Roman" w:cs="Times New Roman"/>
        </w:rPr>
        <w:t xml:space="preserve">, Emiliano y </w:t>
      </w:r>
      <w:proofErr w:type="spellStart"/>
      <w:r w:rsidRPr="00C54234">
        <w:rPr>
          <w:rFonts w:ascii="Times New Roman" w:hAnsi="Times New Roman" w:cs="Times New Roman"/>
        </w:rPr>
        <w:t>Detchans</w:t>
      </w:r>
      <w:proofErr w:type="spellEnd"/>
      <w:r w:rsidRPr="00C54234">
        <w:rPr>
          <w:rFonts w:ascii="Times New Roman" w:hAnsi="Times New Roman" w:cs="Times New Roman"/>
        </w:rPr>
        <w:t xml:space="preserve">, Gabriel, “La construcción de la comunidad y la toma de decisiones morales en entornos digitales. El caso del videojuego </w:t>
      </w:r>
      <w:proofErr w:type="spellStart"/>
      <w:r w:rsidRPr="00C54234">
        <w:rPr>
          <w:rFonts w:ascii="Times New Roman" w:hAnsi="Times New Roman" w:cs="Times New Roman"/>
          <w:i/>
          <w:iCs/>
        </w:rPr>
        <w:t>This</w:t>
      </w:r>
      <w:proofErr w:type="spellEnd"/>
      <w:r w:rsidRPr="00C54234">
        <w:rPr>
          <w:rFonts w:ascii="Times New Roman" w:hAnsi="Times New Roman" w:cs="Times New Roman"/>
          <w:i/>
          <w:iCs/>
        </w:rPr>
        <w:t xml:space="preserve"> </w:t>
      </w:r>
      <w:proofErr w:type="spellStart"/>
      <w:r w:rsidRPr="00C54234">
        <w:rPr>
          <w:rFonts w:ascii="Times New Roman" w:hAnsi="Times New Roman" w:cs="Times New Roman"/>
          <w:i/>
          <w:iCs/>
        </w:rPr>
        <w:t>War</w:t>
      </w:r>
      <w:proofErr w:type="spellEnd"/>
      <w:r w:rsidRPr="00C54234">
        <w:rPr>
          <w:rFonts w:ascii="Times New Roman" w:hAnsi="Times New Roman" w:cs="Times New Roman"/>
          <w:i/>
          <w:iCs/>
        </w:rPr>
        <w:t xml:space="preserve"> of Mine</w:t>
      </w:r>
      <w:r w:rsidRPr="00C54234">
        <w:rPr>
          <w:rFonts w:ascii="Times New Roman" w:hAnsi="Times New Roman" w:cs="Times New Roman"/>
        </w:rPr>
        <w:t xml:space="preserve">”, en </w:t>
      </w:r>
      <w:proofErr w:type="spellStart"/>
      <w:r w:rsidRPr="00C54234">
        <w:rPr>
          <w:rFonts w:ascii="Times New Roman" w:hAnsi="Times New Roman" w:cs="Times New Roman"/>
          <w:i/>
          <w:iCs/>
        </w:rPr>
        <w:t>Quderns</w:t>
      </w:r>
      <w:proofErr w:type="spellEnd"/>
      <w:r w:rsidRPr="00C54234">
        <w:rPr>
          <w:rFonts w:ascii="Times New Roman" w:hAnsi="Times New Roman" w:cs="Times New Roman"/>
          <w:i/>
          <w:iCs/>
        </w:rPr>
        <w:t xml:space="preserve"> de cine</w:t>
      </w:r>
      <w:r w:rsidRPr="00C54234">
        <w:rPr>
          <w:rFonts w:ascii="Times New Roman" w:hAnsi="Times New Roman" w:cs="Times New Roman"/>
        </w:rPr>
        <w:t xml:space="preserve"> N°18, 2018, pp.23-36. </w:t>
      </w:r>
    </w:p>
    <w:p w14:paraId="13975344" w14:textId="108F55DD" w:rsidR="00F46EBA" w:rsidRPr="00C54234" w:rsidRDefault="00F46EBA" w:rsidP="00C54234">
      <w:pPr>
        <w:numPr>
          <w:ilvl w:val="0"/>
          <w:numId w:val="10"/>
        </w:numPr>
        <w:spacing w:after="0" w:line="360" w:lineRule="auto"/>
        <w:contextualSpacing/>
        <w:jc w:val="both"/>
        <w:rPr>
          <w:rFonts w:ascii="Times New Roman" w:hAnsi="Times New Roman" w:cs="Times New Roman"/>
        </w:rPr>
      </w:pPr>
      <w:r w:rsidRPr="00C54234">
        <w:rPr>
          <w:rFonts w:ascii="Times New Roman" w:hAnsi="Times New Roman" w:cs="Times New Roman"/>
        </w:rPr>
        <w:t xml:space="preserve">Frasca, Gonzalo, “Juego, videojuego y creación de sentido. Una introducción”, en </w:t>
      </w:r>
      <w:r w:rsidRPr="00C54234">
        <w:rPr>
          <w:rFonts w:ascii="Times New Roman" w:hAnsi="Times New Roman" w:cs="Times New Roman"/>
          <w:i/>
          <w:iCs/>
        </w:rPr>
        <w:t xml:space="preserve">Revista Comunicación </w:t>
      </w:r>
      <w:r w:rsidRPr="00C54234">
        <w:rPr>
          <w:rFonts w:ascii="Times New Roman" w:hAnsi="Times New Roman" w:cs="Times New Roman"/>
        </w:rPr>
        <w:t>N°7, 2009, pp.37-44.</w:t>
      </w:r>
    </w:p>
    <w:p w14:paraId="452B8B58" w14:textId="360E249B" w:rsidR="00BB0CC6" w:rsidRPr="00C54234" w:rsidRDefault="00BB0CC6" w:rsidP="00C54234">
      <w:pPr>
        <w:spacing w:after="0" w:line="360" w:lineRule="auto"/>
        <w:jc w:val="both"/>
        <w:rPr>
          <w:rFonts w:ascii="Times New Roman" w:eastAsia="Arial" w:hAnsi="Times New Roman" w:cs="Times New Roman"/>
        </w:rPr>
      </w:pPr>
    </w:p>
    <w:p w14:paraId="00000027" w14:textId="77777777" w:rsidR="00960C85" w:rsidRPr="00C54234" w:rsidRDefault="00F37BE3" w:rsidP="00C54234">
      <w:pPr>
        <w:spacing w:after="0" w:line="360" w:lineRule="auto"/>
        <w:jc w:val="both"/>
        <w:rPr>
          <w:rFonts w:ascii="Times New Roman" w:eastAsia="Arial" w:hAnsi="Times New Roman" w:cs="Times New Roman"/>
          <w:b/>
        </w:rPr>
      </w:pPr>
      <w:r w:rsidRPr="00C54234">
        <w:rPr>
          <w:rFonts w:ascii="Times New Roman" w:eastAsia="Arial" w:hAnsi="Times New Roman" w:cs="Times New Roman"/>
          <w:b/>
        </w:rPr>
        <w:t>Martes 30/11:</w:t>
      </w:r>
    </w:p>
    <w:p w14:paraId="00000028" w14:textId="19DC408E" w:rsidR="00960C85" w:rsidRPr="00C54234" w:rsidRDefault="00F37BE3" w:rsidP="00C54234">
      <w:pPr>
        <w:spacing w:after="0" w:line="360" w:lineRule="auto"/>
        <w:jc w:val="both"/>
        <w:rPr>
          <w:rFonts w:ascii="Times New Roman" w:eastAsia="Arial" w:hAnsi="Times New Roman" w:cs="Times New Roman"/>
        </w:rPr>
      </w:pPr>
      <w:bookmarkStart w:id="1" w:name="_heading=h.gjdgxs" w:colFirst="0" w:colLast="0"/>
      <w:bookmarkEnd w:id="1"/>
      <w:r w:rsidRPr="00C54234">
        <w:rPr>
          <w:rFonts w:ascii="Times New Roman" w:eastAsia="Arial" w:hAnsi="Times New Roman" w:cs="Times New Roman"/>
        </w:rPr>
        <w:lastRenderedPageBreak/>
        <w:t xml:space="preserve">6.- </w:t>
      </w:r>
      <w:r w:rsidR="00F46EBA" w:rsidRPr="00C54234">
        <w:rPr>
          <w:rFonts w:ascii="Times New Roman" w:eastAsia="Arial" w:hAnsi="Times New Roman" w:cs="Times New Roman"/>
        </w:rPr>
        <w:t>Aplicaciones</w:t>
      </w:r>
      <w:r w:rsidR="00396A92" w:rsidRPr="00C54234">
        <w:rPr>
          <w:rFonts w:ascii="Times New Roman" w:eastAsia="Arial" w:hAnsi="Times New Roman" w:cs="Times New Roman"/>
        </w:rPr>
        <w:t xml:space="preserve"> y</w:t>
      </w:r>
      <w:r w:rsidR="00F46EBA" w:rsidRPr="00C54234">
        <w:rPr>
          <w:rFonts w:ascii="Times New Roman" w:eastAsia="Arial" w:hAnsi="Times New Roman" w:cs="Times New Roman"/>
        </w:rPr>
        <w:t xml:space="preserve"> recursos, a cargo de Cecilia </w:t>
      </w:r>
      <w:proofErr w:type="spellStart"/>
      <w:r w:rsidR="00F46EBA" w:rsidRPr="00C54234">
        <w:rPr>
          <w:rFonts w:ascii="Times New Roman" w:eastAsia="Arial" w:hAnsi="Times New Roman" w:cs="Times New Roman"/>
        </w:rPr>
        <w:t>Verino</w:t>
      </w:r>
      <w:proofErr w:type="spellEnd"/>
      <w:r w:rsidR="00F46EBA" w:rsidRPr="00C54234">
        <w:rPr>
          <w:rFonts w:ascii="Times New Roman" w:eastAsia="Arial" w:hAnsi="Times New Roman" w:cs="Times New Roman"/>
        </w:rPr>
        <w:t>.</w:t>
      </w:r>
      <w:r w:rsidRPr="00C54234">
        <w:rPr>
          <w:rFonts w:ascii="Times New Roman" w:eastAsia="Arial" w:hAnsi="Times New Roman" w:cs="Times New Roman"/>
        </w:rPr>
        <w:t xml:space="preserve"> </w:t>
      </w:r>
    </w:p>
    <w:p w14:paraId="48974A0F" w14:textId="06E22BEB" w:rsidR="00396A92" w:rsidRPr="00C54234" w:rsidRDefault="00396A92" w:rsidP="00C54234">
      <w:pPr>
        <w:spacing w:after="0" w:line="360" w:lineRule="auto"/>
        <w:jc w:val="both"/>
        <w:rPr>
          <w:rFonts w:ascii="Times New Roman" w:eastAsia="Arial" w:hAnsi="Times New Roman" w:cs="Times New Roman"/>
        </w:rPr>
      </w:pPr>
      <w:r w:rsidRPr="00C54234">
        <w:rPr>
          <w:rFonts w:ascii="Times New Roman" w:eastAsia="Arial" w:hAnsi="Times New Roman" w:cs="Times New Roman"/>
        </w:rPr>
        <w:t>Ejemplos desde las diferentes disciplinas. Propuestas.</w:t>
      </w:r>
    </w:p>
    <w:p w14:paraId="7C5A30F0" w14:textId="1CBD9DFE" w:rsidR="00396A92" w:rsidRPr="00C54234" w:rsidRDefault="00396A92" w:rsidP="00C54234">
      <w:pPr>
        <w:spacing w:after="0" w:line="360" w:lineRule="auto"/>
        <w:jc w:val="both"/>
        <w:rPr>
          <w:rFonts w:ascii="Times New Roman" w:eastAsia="Arial" w:hAnsi="Times New Roman" w:cs="Times New Roman"/>
        </w:rPr>
      </w:pPr>
      <w:r w:rsidRPr="00C54234">
        <w:rPr>
          <w:rFonts w:ascii="Times New Roman" w:eastAsia="Arial" w:hAnsi="Times New Roman" w:cs="Times New Roman"/>
        </w:rPr>
        <w:t>7.- Encuesta de evaluación, a cargo de Stella Maris Massa.</w:t>
      </w:r>
    </w:p>
    <w:p w14:paraId="735FAFB3" w14:textId="66CBE1BE" w:rsidR="00F46EBA" w:rsidRPr="00C54234" w:rsidRDefault="00396A92" w:rsidP="00C54234">
      <w:pPr>
        <w:spacing w:after="0" w:line="360" w:lineRule="auto"/>
        <w:jc w:val="both"/>
        <w:rPr>
          <w:rFonts w:ascii="Times New Roman" w:eastAsia="Arial" w:hAnsi="Times New Roman" w:cs="Times New Roman"/>
        </w:rPr>
      </w:pPr>
      <w:r w:rsidRPr="00C54234">
        <w:rPr>
          <w:rFonts w:ascii="Times New Roman" w:eastAsia="Arial" w:hAnsi="Times New Roman" w:cs="Times New Roman"/>
        </w:rPr>
        <w:t>8</w:t>
      </w:r>
      <w:r w:rsidR="00F37BE3" w:rsidRPr="00C54234">
        <w:rPr>
          <w:rFonts w:ascii="Times New Roman" w:eastAsia="Arial" w:hAnsi="Times New Roman" w:cs="Times New Roman"/>
        </w:rPr>
        <w:t xml:space="preserve">.- Cierre </w:t>
      </w:r>
      <w:r w:rsidR="00F46EBA" w:rsidRPr="00C54234">
        <w:rPr>
          <w:rFonts w:ascii="Times New Roman" w:eastAsia="Arial" w:hAnsi="Times New Roman" w:cs="Times New Roman"/>
        </w:rPr>
        <w:t xml:space="preserve">de la capacitación Videojuegos, </w:t>
      </w:r>
      <w:proofErr w:type="spellStart"/>
      <w:r w:rsidR="00F46EBA" w:rsidRPr="00C54234">
        <w:rPr>
          <w:rFonts w:ascii="Times New Roman" w:eastAsia="Arial" w:hAnsi="Times New Roman" w:cs="Times New Roman"/>
        </w:rPr>
        <w:t>gamificación</w:t>
      </w:r>
      <w:proofErr w:type="spellEnd"/>
      <w:r w:rsidR="00F46EBA" w:rsidRPr="00C54234">
        <w:rPr>
          <w:rFonts w:ascii="Times New Roman" w:eastAsia="Arial" w:hAnsi="Times New Roman" w:cs="Times New Roman"/>
        </w:rPr>
        <w:t xml:space="preserve"> y realidad virtual: de las consolas al aula y vuelta, Grupo de Investigación y Transferencia “Tecnologías, Educación, </w:t>
      </w:r>
      <w:proofErr w:type="spellStart"/>
      <w:r w:rsidR="00F46EBA" w:rsidRPr="00C54234">
        <w:rPr>
          <w:rFonts w:ascii="Times New Roman" w:eastAsia="Arial" w:hAnsi="Times New Roman" w:cs="Times New Roman"/>
        </w:rPr>
        <w:t>Gamificación</w:t>
      </w:r>
      <w:proofErr w:type="spellEnd"/>
      <w:r w:rsidR="00F46EBA" w:rsidRPr="00C54234">
        <w:rPr>
          <w:rFonts w:ascii="Times New Roman" w:eastAsia="Arial" w:hAnsi="Times New Roman" w:cs="Times New Roman"/>
        </w:rPr>
        <w:t xml:space="preserve"> 2.0”, Facultad de Humanidades, Univer</w:t>
      </w:r>
      <w:r w:rsidRPr="00C54234">
        <w:rPr>
          <w:rFonts w:ascii="Times New Roman" w:eastAsia="Arial" w:hAnsi="Times New Roman" w:cs="Times New Roman"/>
        </w:rPr>
        <w:t>sidad Nacional de Mar del Plata, a cargo de Gerardo Rodríguez.</w:t>
      </w:r>
    </w:p>
    <w:p w14:paraId="0000002A" w14:textId="044E3E4F" w:rsidR="00960C85" w:rsidRPr="00C54234" w:rsidRDefault="00960C85" w:rsidP="00C54234">
      <w:pPr>
        <w:spacing w:after="0" w:line="360" w:lineRule="auto"/>
        <w:jc w:val="both"/>
        <w:rPr>
          <w:rFonts w:ascii="Times New Roman" w:hAnsi="Times New Roman" w:cs="Times New Roman"/>
        </w:rPr>
      </w:pPr>
    </w:p>
    <w:p w14:paraId="48B9145F" w14:textId="65C46A91" w:rsidR="008C500C" w:rsidRPr="00C54234" w:rsidRDefault="000B541E" w:rsidP="00C54234">
      <w:pPr>
        <w:spacing w:after="0" w:line="360" w:lineRule="auto"/>
        <w:jc w:val="both"/>
        <w:rPr>
          <w:rFonts w:ascii="Times New Roman" w:hAnsi="Times New Roman" w:cs="Times New Roman"/>
          <w:b/>
        </w:rPr>
      </w:pPr>
      <w:r w:rsidRPr="00C54234">
        <w:rPr>
          <w:rFonts w:ascii="Times New Roman" w:hAnsi="Times New Roman" w:cs="Times New Roman"/>
          <w:b/>
        </w:rPr>
        <w:t>Algunas lecturas más</w:t>
      </w:r>
      <w:r w:rsidR="008C500C" w:rsidRPr="00C54234">
        <w:rPr>
          <w:rFonts w:ascii="Times New Roman" w:hAnsi="Times New Roman" w:cs="Times New Roman"/>
          <w:b/>
        </w:rPr>
        <w:t>:</w:t>
      </w:r>
    </w:p>
    <w:p w14:paraId="659417FD" w14:textId="77777777" w:rsidR="008C500C" w:rsidRPr="00C54234" w:rsidRDefault="008C500C" w:rsidP="00C54234">
      <w:pPr>
        <w:pStyle w:val="Prrafodelista"/>
        <w:numPr>
          <w:ilvl w:val="0"/>
          <w:numId w:val="8"/>
        </w:numPr>
        <w:spacing w:after="0" w:line="360" w:lineRule="auto"/>
        <w:jc w:val="both"/>
        <w:rPr>
          <w:rFonts w:ascii="Times New Roman" w:hAnsi="Times New Roman" w:cs="Times New Roman"/>
        </w:rPr>
      </w:pPr>
      <w:r w:rsidRPr="00C54234">
        <w:rPr>
          <w:rFonts w:ascii="Times New Roman" w:hAnsi="Times New Roman" w:cs="Times New Roman"/>
          <w:color w:val="000000"/>
        </w:rPr>
        <w:t>Jiménez Alcázar, Juan Francisco, Rodríguez, Gerardo y Massa, Stella (</w:t>
      </w:r>
      <w:proofErr w:type="spellStart"/>
      <w:r w:rsidRPr="00C54234">
        <w:rPr>
          <w:rFonts w:ascii="Times New Roman" w:hAnsi="Times New Roman" w:cs="Times New Roman"/>
          <w:color w:val="000000"/>
        </w:rPr>
        <w:t>coords</w:t>
      </w:r>
      <w:proofErr w:type="spellEnd"/>
      <w:r w:rsidRPr="00C54234">
        <w:rPr>
          <w:rFonts w:ascii="Times New Roman" w:hAnsi="Times New Roman" w:cs="Times New Roman"/>
          <w:color w:val="000000"/>
        </w:rPr>
        <w:t xml:space="preserve">.) </w:t>
      </w:r>
      <w:r w:rsidRPr="00C54234">
        <w:rPr>
          <w:rFonts w:ascii="Times New Roman" w:hAnsi="Times New Roman" w:cs="Times New Roman"/>
          <w:i/>
          <w:color w:val="000000"/>
        </w:rPr>
        <w:t>Historia, videojuegos y educación: nuevas aportaciones</w:t>
      </w:r>
      <w:r w:rsidRPr="00C54234">
        <w:rPr>
          <w:rFonts w:ascii="Times New Roman" w:hAnsi="Times New Roman" w:cs="Times New Roman"/>
          <w:color w:val="000000"/>
        </w:rPr>
        <w:t xml:space="preserve">, Murcia, </w:t>
      </w:r>
      <w:proofErr w:type="spellStart"/>
      <w:r w:rsidRPr="00C54234">
        <w:rPr>
          <w:rFonts w:ascii="Times New Roman" w:hAnsi="Times New Roman" w:cs="Times New Roman"/>
          <w:color w:val="000000"/>
        </w:rPr>
        <w:t>Editum</w:t>
      </w:r>
      <w:proofErr w:type="spellEnd"/>
      <w:r w:rsidRPr="00C54234">
        <w:rPr>
          <w:rFonts w:ascii="Times New Roman" w:hAnsi="Times New Roman" w:cs="Times New Roman"/>
          <w:color w:val="000000"/>
        </w:rPr>
        <w:t>, 2020.</w:t>
      </w:r>
    </w:p>
    <w:p w14:paraId="6C92B299" w14:textId="1D6C4374" w:rsidR="008C500C" w:rsidRPr="00C54234" w:rsidRDefault="008C500C" w:rsidP="00C54234">
      <w:pPr>
        <w:widowControl w:val="0"/>
        <w:numPr>
          <w:ilvl w:val="0"/>
          <w:numId w:val="8"/>
        </w:numPr>
        <w:shd w:val="clear" w:color="auto" w:fill="FFFFFF"/>
        <w:spacing w:after="0" w:line="360" w:lineRule="auto"/>
        <w:contextualSpacing/>
        <w:jc w:val="both"/>
        <w:rPr>
          <w:rFonts w:ascii="Times New Roman" w:hAnsi="Times New Roman" w:cs="Times New Roman"/>
          <w:color w:val="000000"/>
        </w:rPr>
      </w:pPr>
      <w:r w:rsidRPr="00C54234">
        <w:rPr>
          <w:rFonts w:ascii="Times New Roman" w:hAnsi="Times New Roman" w:cs="Times New Roman"/>
          <w:color w:val="000000"/>
        </w:rPr>
        <w:t>Jiménez Alcázar, Juan Francisco, Rodríguez, Gerardo y Massa, Stella (</w:t>
      </w:r>
      <w:proofErr w:type="spellStart"/>
      <w:r w:rsidRPr="00C54234">
        <w:rPr>
          <w:rFonts w:ascii="Times New Roman" w:hAnsi="Times New Roman" w:cs="Times New Roman"/>
          <w:color w:val="000000"/>
        </w:rPr>
        <w:t>coords</w:t>
      </w:r>
      <w:proofErr w:type="spellEnd"/>
      <w:r w:rsidRPr="00C54234">
        <w:rPr>
          <w:rFonts w:ascii="Times New Roman" w:hAnsi="Times New Roman" w:cs="Times New Roman"/>
          <w:color w:val="000000"/>
        </w:rPr>
        <w:t xml:space="preserve">.) </w:t>
      </w:r>
      <w:r w:rsidRPr="00C54234">
        <w:rPr>
          <w:rFonts w:ascii="Times New Roman" w:hAnsi="Times New Roman" w:cs="Times New Roman"/>
          <w:i/>
          <w:color w:val="000000"/>
        </w:rPr>
        <w:t>Ocio, cultura y aprendizaje: Historia y videojuegos</w:t>
      </w:r>
      <w:r w:rsidRPr="00C54234">
        <w:rPr>
          <w:rFonts w:ascii="Times New Roman" w:hAnsi="Times New Roman" w:cs="Times New Roman"/>
          <w:color w:val="000000"/>
        </w:rPr>
        <w:t xml:space="preserve">, Murcia, </w:t>
      </w:r>
      <w:proofErr w:type="spellStart"/>
      <w:r w:rsidRPr="00C54234">
        <w:rPr>
          <w:rFonts w:ascii="Times New Roman" w:hAnsi="Times New Roman" w:cs="Times New Roman"/>
          <w:color w:val="000000"/>
        </w:rPr>
        <w:t>Editum</w:t>
      </w:r>
      <w:proofErr w:type="spellEnd"/>
      <w:r w:rsidRPr="00C54234">
        <w:rPr>
          <w:rFonts w:ascii="Times New Roman" w:hAnsi="Times New Roman" w:cs="Times New Roman"/>
          <w:color w:val="000000"/>
        </w:rPr>
        <w:t>, 2020.</w:t>
      </w:r>
    </w:p>
    <w:p w14:paraId="549835A5" w14:textId="77777777" w:rsidR="000B541E" w:rsidRPr="00C54234" w:rsidRDefault="000B541E" w:rsidP="00C54234">
      <w:pPr>
        <w:spacing w:after="0" w:line="360" w:lineRule="auto"/>
        <w:jc w:val="both"/>
        <w:rPr>
          <w:rFonts w:ascii="Times New Roman" w:hAnsi="Times New Roman" w:cs="Times New Roman"/>
          <w:b/>
        </w:rPr>
      </w:pPr>
    </w:p>
    <w:p w14:paraId="5213D1A5" w14:textId="34EFB9AD" w:rsidR="000B541E" w:rsidRPr="00C54234" w:rsidRDefault="000B541E" w:rsidP="00C54234">
      <w:pPr>
        <w:spacing w:after="0" w:line="360" w:lineRule="auto"/>
        <w:jc w:val="both"/>
        <w:rPr>
          <w:rFonts w:ascii="Times New Roman" w:hAnsi="Times New Roman" w:cs="Times New Roman"/>
          <w:b/>
        </w:rPr>
      </w:pPr>
      <w:r w:rsidRPr="00C54234">
        <w:rPr>
          <w:rFonts w:ascii="Times New Roman" w:hAnsi="Times New Roman" w:cs="Times New Roman"/>
          <w:b/>
        </w:rPr>
        <w:t>Recursos en Internet:</w:t>
      </w:r>
    </w:p>
    <w:p w14:paraId="5D5E95AF" w14:textId="7F558B77" w:rsidR="000B541E" w:rsidRPr="00C54234" w:rsidRDefault="00992328" w:rsidP="00C54234">
      <w:pPr>
        <w:numPr>
          <w:ilvl w:val="0"/>
          <w:numId w:val="5"/>
        </w:numPr>
        <w:spacing w:after="0" w:line="360" w:lineRule="auto"/>
        <w:jc w:val="both"/>
        <w:rPr>
          <w:rFonts w:ascii="Times New Roman" w:hAnsi="Times New Roman" w:cs="Times New Roman"/>
        </w:rPr>
      </w:pPr>
      <w:hyperlink r:id="rId11" w:history="1">
        <w:r w:rsidR="00C60D2D" w:rsidRPr="0061286E">
          <w:rPr>
            <w:rStyle w:val="Hipervnculo"/>
            <w:rFonts w:ascii="Times New Roman" w:hAnsi="Times New Roman" w:cs="Times New Roman"/>
          </w:rPr>
          <w:t>http://www.verbalia.com/es/entrevistas/oriol-comas-no-jugamos-mas-porque-nos-hemos-complicado-la-vida</w:t>
        </w:r>
      </w:hyperlink>
      <w:r w:rsidR="000B541E" w:rsidRPr="00C54234">
        <w:rPr>
          <w:rFonts w:ascii="Times New Roman" w:hAnsi="Times New Roman" w:cs="Times New Roman"/>
        </w:rPr>
        <w:t xml:space="preserve"> </w:t>
      </w:r>
    </w:p>
    <w:p w14:paraId="10A14640" w14:textId="77777777" w:rsidR="000B541E" w:rsidRPr="00C54234" w:rsidRDefault="00992328" w:rsidP="00C54234">
      <w:pPr>
        <w:numPr>
          <w:ilvl w:val="0"/>
          <w:numId w:val="5"/>
        </w:numPr>
        <w:spacing w:after="0" w:line="360" w:lineRule="auto"/>
        <w:jc w:val="both"/>
        <w:rPr>
          <w:rFonts w:ascii="Times New Roman" w:hAnsi="Times New Roman" w:cs="Times New Roman"/>
        </w:rPr>
      </w:pPr>
      <w:hyperlink r:id="rId12">
        <w:r w:rsidR="000B541E" w:rsidRPr="00C54234">
          <w:rPr>
            <w:rStyle w:val="Hipervnculo"/>
            <w:rFonts w:ascii="Times New Roman" w:hAnsi="Times New Roman" w:cs="Times New Roman"/>
          </w:rPr>
          <w:t>https://www.lacapitalmdp.com/eleusis-el-juego-con-el-cual-se-puede-aprender-el-metodo-cientifico/</w:t>
        </w:r>
      </w:hyperlink>
      <w:r w:rsidR="000B541E" w:rsidRPr="00C54234">
        <w:rPr>
          <w:rFonts w:ascii="Times New Roman" w:hAnsi="Times New Roman" w:cs="Times New Roman"/>
        </w:rPr>
        <w:t xml:space="preserve"> </w:t>
      </w:r>
    </w:p>
    <w:p w14:paraId="1610B967" w14:textId="77777777" w:rsidR="000B541E" w:rsidRPr="00C54234" w:rsidRDefault="00992328" w:rsidP="00C54234">
      <w:pPr>
        <w:numPr>
          <w:ilvl w:val="0"/>
          <w:numId w:val="6"/>
        </w:numPr>
        <w:spacing w:after="0" w:line="360" w:lineRule="auto"/>
        <w:jc w:val="both"/>
        <w:rPr>
          <w:rFonts w:ascii="Times New Roman" w:hAnsi="Times New Roman" w:cs="Times New Roman"/>
        </w:rPr>
      </w:pPr>
      <w:hyperlink r:id="rId13">
        <w:r w:rsidR="000B541E" w:rsidRPr="00C54234">
          <w:rPr>
            <w:rStyle w:val="Hipervnculo"/>
            <w:rFonts w:ascii="Times New Roman" w:hAnsi="Times New Roman" w:cs="Times New Roman"/>
          </w:rPr>
          <w:t>https://www.youtube.com/channel/UCvzsPBLVFCRanoLO9WDNj3A/about</w:t>
        </w:r>
      </w:hyperlink>
      <w:r w:rsidR="000B541E" w:rsidRPr="00C54234">
        <w:rPr>
          <w:rFonts w:ascii="Times New Roman" w:hAnsi="Times New Roman" w:cs="Times New Roman"/>
        </w:rPr>
        <w:t xml:space="preserve"> </w:t>
      </w:r>
    </w:p>
    <w:p w14:paraId="6BCEF90E" w14:textId="77777777" w:rsidR="000B541E" w:rsidRPr="00C54234" w:rsidRDefault="00992328" w:rsidP="00C54234">
      <w:pPr>
        <w:numPr>
          <w:ilvl w:val="0"/>
          <w:numId w:val="7"/>
        </w:numPr>
        <w:spacing w:after="0" w:line="360" w:lineRule="auto"/>
        <w:jc w:val="both"/>
        <w:rPr>
          <w:rFonts w:ascii="Times New Roman" w:hAnsi="Times New Roman" w:cs="Times New Roman"/>
        </w:rPr>
      </w:pPr>
      <w:hyperlink r:id="rId14" w:history="1">
        <w:r w:rsidR="000B541E" w:rsidRPr="00C54234">
          <w:rPr>
            <w:rStyle w:val="Hipervnculo"/>
            <w:rFonts w:ascii="Times New Roman" w:hAnsi="Times New Roman" w:cs="Times New Roman"/>
          </w:rPr>
          <w:t>https://www.historiayvideojuegos.com/</w:t>
        </w:r>
      </w:hyperlink>
    </w:p>
    <w:p w14:paraId="7E3586DE" w14:textId="77777777" w:rsidR="000B541E" w:rsidRPr="00C54234" w:rsidRDefault="00992328" w:rsidP="00C54234">
      <w:pPr>
        <w:numPr>
          <w:ilvl w:val="0"/>
          <w:numId w:val="7"/>
        </w:numPr>
        <w:spacing w:after="0" w:line="360" w:lineRule="auto"/>
        <w:jc w:val="both"/>
        <w:rPr>
          <w:rFonts w:ascii="Times New Roman" w:hAnsi="Times New Roman" w:cs="Times New Roman"/>
        </w:rPr>
      </w:pPr>
      <w:hyperlink r:id="rId15" w:history="1">
        <w:r w:rsidR="000B541E" w:rsidRPr="00C54234">
          <w:rPr>
            <w:rStyle w:val="Hipervnculo"/>
            <w:rFonts w:ascii="Times New Roman" w:hAnsi="Times New Roman" w:cs="Times New Roman"/>
          </w:rPr>
          <w:t>https://www.rcinet.ca/es/2020/05/22/los-videojuegos-serios-ensenan-las-ciencias-mejor-que-la-educacion-formal/</w:t>
        </w:r>
      </w:hyperlink>
    </w:p>
    <w:p w14:paraId="6683EB5B" w14:textId="77777777" w:rsidR="000B541E" w:rsidRPr="00C54234" w:rsidRDefault="00992328" w:rsidP="00C54234">
      <w:pPr>
        <w:numPr>
          <w:ilvl w:val="0"/>
          <w:numId w:val="7"/>
        </w:numPr>
        <w:spacing w:after="0" w:line="360" w:lineRule="auto"/>
        <w:jc w:val="both"/>
        <w:rPr>
          <w:rFonts w:ascii="Times New Roman" w:hAnsi="Times New Roman" w:cs="Times New Roman"/>
        </w:rPr>
      </w:pPr>
      <w:hyperlink r:id="rId16" w:history="1">
        <w:r w:rsidR="000B541E" w:rsidRPr="00C54234">
          <w:rPr>
            <w:rStyle w:val="Hipervnculo"/>
            <w:rFonts w:ascii="Times New Roman" w:hAnsi="Times New Roman" w:cs="Times New Roman"/>
          </w:rPr>
          <w:t>https://eloctavohistoriador.com/</w:t>
        </w:r>
      </w:hyperlink>
    </w:p>
    <w:p w14:paraId="6DE8F3DF" w14:textId="77777777" w:rsidR="000B541E" w:rsidRPr="00C54234" w:rsidRDefault="00992328" w:rsidP="00C54234">
      <w:pPr>
        <w:numPr>
          <w:ilvl w:val="0"/>
          <w:numId w:val="9"/>
        </w:numPr>
        <w:spacing w:after="0" w:line="360" w:lineRule="auto"/>
        <w:jc w:val="both"/>
        <w:rPr>
          <w:rFonts w:ascii="Times New Roman" w:hAnsi="Times New Roman" w:cs="Times New Roman"/>
        </w:rPr>
      </w:pPr>
      <w:hyperlink r:id="rId17" w:history="1">
        <w:r w:rsidR="000B541E" w:rsidRPr="00C54234">
          <w:rPr>
            <w:rStyle w:val="Hipervnculo"/>
            <w:rFonts w:ascii="Times New Roman" w:hAnsi="Times New Roman" w:cs="Times New Roman"/>
          </w:rPr>
          <w:t>https://blog.gestazion.com/5-ejemplos-creativos-de-plataformas-de-gamificaci%C3%B3n</w:t>
        </w:r>
      </w:hyperlink>
    </w:p>
    <w:p w14:paraId="1CE0AED8" w14:textId="77777777" w:rsidR="000B541E" w:rsidRPr="00C54234" w:rsidRDefault="00992328" w:rsidP="00C54234">
      <w:pPr>
        <w:numPr>
          <w:ilvl w:val="0"/>
          <w:numId w:val="9"/>
        </w:numPr>
        <w:spacing w:after="0" w:line="360" w:lineRule="auto"/>
        <w:jc w:val="both"/>
        <w:rPr>
          <w:rFonts w:ascii="Times New Roman" w:hAnsi="Times New Roman" w:cs="Times New Roman"/>
        </w:rPr>
      </w:pPr>
      <w:hyperlink r:id="rId18" w:history="1">
        <w:r w:rsidR="000B541E" w:rsidRPr="00C54234">
          <w:rPr>
            <w:rStyle w:val="Hipervnculo"/>
            <w:rFonts w:ascii="Times New Roman" w:hAnsi="Times New Roman" w:cs="Times New Roman"/>
          </w:rPr>
          <w:t>https://economiatic.com/aplicaciones-de-gamificacion-educativa/</w:t>
        </w:r>
      </w:hyperlink>
    </w:p>
    <w:p w14:paraId="72A05F9E" w14:textId="693EBEA5" w:rsidR="000B541E" w:rsidRPr="00C54234" w:rsidRDefault="00992328" w:rsidP="00C54234">
      <w:pPr>
        <w:numPr>
          <w:ilvl w:val="0"/>
          <w:numId w:val="7"/>
        </w:numPr>
        <w:spacing w:after="0" w:line="360" w:lineRule="auto"/>
        <w:jc w:val="both"/>
        <w:rPr>
          <w:rStyle w:val="Hipervnculo"/>
          <w:rFonts w:ascii="Times New Roman" w:hAnsi="Times New Roman" w:cs="Times New Roman"/>
          <w:color w:val="auto"/>
          <w:u w:val="none"/>
        </w:rPr>
      </w:pPr>
      <w:hyperlink r:id="rId19" w:history="1">
        <w:r w:rsidR="000B541E" w:rsidRPr="00C54234">
          <w:rPr>
            <w:rStyle w:val="Hipervnculo"/>
            <w:rFonts w:ascii="Times New Roman" w:hAnsi="Times New Roman" w:cs="Times New Roman"/>
          </w:rPr>
          <w:t>https://realidadaumentadayotras.jimdofree.com/realidad-virtual/</w:t>
        </w:r>
      </w:hyperlink>
    </w:p>
    <w:p w14:paraId="2724A0AD" w14:textId="565D575C" w:rsidR="003B19F6" w:rsidRPr="00C54234" w:rsidRDefault="00992328" w:rsidP="00C54234">
      <w:pPr>
        <w:numPr>
          <w:ilvl w:val="0"/>
          <w:numId w:val="7"/>
        </w:numPr>
        <w:spacing w:after="0" w:line="360" w:lineRule="auto"/>
        <w:jc w:val="both"/>
        <w:rPr>
          <w:rFonts w:ascii="Times New Roman" w:hAnsi="Times New Roman" w:cs="Times New Roman"/>
        </w:rPr>
      </w:pPr>
      <w:hyperlink r:id="rId20" w:history="1">
        <w:r w:rsidR="003B19F6" w:rsidRPr="00C54234">
          <w:rPr>
            <w:rStyle w:val="Hipervnculo"/>
            <w:rFonts w:ascii="Times New Roman" w:hAnsi="Times New Roman" w:cs="Times New Roman"/>
          </w:rPr>
          <w:t>https://www.gtlhistory.com/</w:t>
        </w:r>
      </w:hyperlink>
    </w:p>
    <w:p w14:paraId="734D7640" w14:textId="77777777" w:rsidR="003B19F6" w:rsidRPr="00C54234" w:rsidRDefault="003B19F6" w:rsidP="00C54234">
      <w:pPr>
        <w:spacing w:after="0" w:line="360" w:lineRule="auto"/>
        <w:ind w:left="720"/>
        <w:jc w:val="both"/>
        <w:rPr>
          <w:rFonts w:ascii="Times New Roman" w:hAnsi="Times New Roman" w:cs="Times New Roman"/>
        </w:rPr>
      </w:pPr>
    </w:p>
    <w:p w14:paraId="0D8137B9" w14:textId="77777777" w:rsidR="000B541E" w:rsidRPr="00C54234" w:rsidRDefault="000B541E" w:rsidP="00C54234">
      <w:pPr>
        <w:spacing w:after="0" w:line="360" w:lineRule="auto"/>
        <w:jc w:val="both"/>
        <w:rPr>
          <w:rFonts w:ascii="Times New Roman" w:hAnsi="Times New Roman" w:cs="Times New Roman"/>
        </w:rPr>
      </w:pPr>
    </w:p>
    <w:p w14:paraId="3143697B" w14:textId="77777777" w:rsidR="000B541E" w:rsidRPr="00C54234" w:rsidRDefault="000B541E" w:rsidP="00C54234">
      <w:pPr>
        <w:spacing w:after="0" w:line="360" w:lineRule="auto"/>
        <w:jc w:val="both"/>
        <w:rPr>
          <w:rFonts w:ascii="Times New Roman" w:hAnsi="Times New Roman" w:cs="Times New Roman"/>
        </w:rPr>
      </w:pPr>
    </w:p>
    <w:p w14:paraId="412F53EC" w14:textId="03567B28" w:rsidR="008C500C" w:rsidRPr="00C54234" w:rsidRDefault="008C500C" w:rsidP="00C54234">
      <w:pPr>
        <w:spacing w:after="0" w:line="360" w:lineRule="auto"/>
        <w:jc w:val="both"/>
        <w:rPr>
          <w:rFonts w:ascii="Times New Roman" w:hAnsi="Times New Roman" w:cs="Times New Roman"/>
        </w:rPr>
      </w:pPr>
    </w:p>
    <w:sectPr w:rsidR="008C500C" w:rsidRPr="00C54234">
      <w:footerReference w:type="default" r:id="rId2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6CAFD" w14:textId="77777777" w:rsidR="00992328" w:rsidRDefault="00992328" w:rsidP="0068170E">
      <w:pPr>
        <w:spacing w:after="0" w:line="240" w:lineRule="auto"/>
      </w:pPr>
      <w:r>
        <w:separator/>
      </w:r>
    </w:p>
  </w:endnote>
  <w:endnote w:type="continuationSeparator" w:id="0">
    <w:p w14:paraId="111FD36F" w14:textId="77777777" w:rsidR="00992328" w:rsidRDefault="00992328" w:rsidP="00681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roid Sans Fallback;MS Mincho">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9805554"/>
      <w:docPartObj>
        <w:docPartGallery w:val="Page Numbers (Bottom of Page)"/>
        <w:docPartUnique/>
      </w:docPartObj>
    </w:sdtPr>
    <w:sdtEndPr/>
    <w:sdtContent>
      <w:p w14:paraId="1F9D8AD5" w14:textId="63CC1292" w:rsidR="0068170E" w:rsidRDefault="0068170E">
        <w:pPr>
          <w:pStyle w:val="Piedepgina"/>
          <w:jc w:val="right"/>
        </w:pPr>
        <w:r>
          <w:fldChar w:fldCharType="begin"/>
        </w:r>
        <w:r>
          <w:instrText>PAGE   \* MERGEFORMAT</w:instrText>
        </w:r>
        <w:r>
          <w:fldChar w:fldCharType="separate"/>
        </w:r>
        <w:r w:rsidR="002148D4">
          <w:rPr>
            <w:noProof/>
          </w:rPr>
          <w:t>6</w:t>
        </w:r>
        <w:r>
          <w:fldChar w:fldCharType="end"/>
        </w:r>
      </w:p>
    </w:sdtContent>
  </w:sdt>
  <w:p w14:paraId="51D890D2" w14:textId="77777777" w:rsidR="0068170E" w:rsidRDefault="0068170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7A7D7" w14:textId="77777777" w:rsidR="00992328" w:rsidRDefault="00992328" w:rsidP="0068170E">
      <w:pPr>
        <w:spacing w:after="0" w:line="240" w:lineRule="auto"/>
      </w:pPr>
      <w:r>
        <w:separator/>
      </w:r>
    </w:p>
  </w:footnote>
  <w:footnote w:type="continuationSeparator" w:id="0">
    <w:p w14:paraId="01EB99A1" w14:textId="77777777" w:rsidR="00992328" w:rsidRDefault="00992328" w:rsidP="006817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171E9"/>
    <w:multiLevelType w:val="hybridMultilevel"/>
    <w:tmpl w:val="A5E28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17FE3"/>
    <w:multiLevelType w:val="hybridMultilevel"/>
    <w:tmpl w:val="F3DE4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9180D"/>
    <w:multiLevelType w:val="multilevel"/>
    <w:tmpl w:val="E006EA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4EF75EF"/>
    <w:multiLevelType w:val="hybridMultilevel"/>
    <w:tmpl w:val="604C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A15F3"/>
    <w:multiLevelType w:val="hybridMultilevel"/>
    <w:tmpl w:val="5DD8C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159A7"/>
    <w:multiLevelType w:val="hybridMultilevel"/>
    <w:tmpl w:val="2E86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1869A1"/>
    <w:multiLevelType w:val="hybridMultilevel"/>
    <w:tmpl w:val="3292738A"/>
    <w:lvl w:ilvl="0" w:tplc="04090001">
      <w:start w:val="1"/>
      <w:numFmt w:val="bullet"/>
      <w:lvlText w:val=""/>
      <w:lvlJc w:val="left"/>
      <w:pPr>
        <w:ind w:left="720" w:hanging="360"/>
      </w:pPr>
      <w:rPr>
        <w:rFonts w:ascii="Symbol" w:hAnsi="Symbol" w:hint="default"/>
      </w:rPr>
    </w:lvl>
    <w:lvl w:ilvl="1" w:tplc="849E4776">
      <w:start w:val="27"/>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950D61"/>
    <w:multiLevelType w:val="hybridMultilevel"/>
    <w:tmpl w:val="F8C2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0E6D51"/>
    <w:multiLevelType w:val="multilevel"/>
    <w:tmpl w:val="0A7804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0380106"/>
    <w:multiLevelType w:val="hybridMultilevel"/>
    <w:tmpl w:val="017AE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9565D66"/>
    <w:multiLevelType w:val="hybridMultilevel"/>
    <w:tmpl w:val="CA281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2F3474"/>
    <w:multiLevelType w:val="hybridMultilevel"/>
    <w:tmpl w:val="F7088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10"/>
  </w:num>
  <w:num w:numId="6">
    <w:abstractNumId w:val="11"/>
  </w:num>
  <w:num w:numId="7">
    <w:abstractNumId w:val="3"/>
  </w:num>
  <w:num w:numId="8">
    <w:abstractNumId w:val="6"/>
  </w:num>
  <w:num w:numId="9">
    <w:abstractNumId w:val="4"/>
  </w:num>
  <w:num w:numId="10">
    <w:abstractNumId w:val="5"/>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C85"/>
    <w:rsid w:val="00053D42"/>
    <w:rsid w:val="00072D74"/>
    <w:rsid w:val="000B541E"/>
    <w:rsid w:val="00114419"/>
    <w:rsid w:val="00166081"/>
    <w:rsid w:val="002148D4"/>
    <w:rsid w:val="00273650"/>
    <w:rsid w:val="002A2B5B"/>
    <w:rsid w:val="002E4E86"/>
    <w:rsid w:val="002F00B4"/>
    <w:rsid w:val="00372925"/>
    <w:rsid w:val="00396A92"/>
    <w:rsid w:val="003B025B"/>
    <w:rsid w:val="003B19F6"/>
    <w:rsid w:val="003B7B2E"/>
    <w:rsid w:val="003F2BA3"/>
    <w:rsid w:val="00407900"/>
    <w:rsid w:val="0041372A"/>
    <w:rsid w:val="00433C0B"/>
    <w:rsid w:val="004810E2"/>
    <w:rsid w:val="005A6A07"/>
    <w:rsid w:val="006775CA"/>
    <w:rsid w:val="0068170E"/>
    <w:rsid w:val="006F5AFC"/>
    <w:rsid w:val="007628B6"/>
    <w:rsid w:val="008C500C"/>
    <w:rsid w:val="00944486"/>
    <w:rsid w:val="009448D0"/>
    <w:rsid w:val="00950D0C"/>
    <w:rsid w:val="00960C85"/>
    <w:rsid w:val="00962D76"/>
    <w:rsid w:val="00992328"/>
    <w:rsid w:val="009A1A2C"/>
    <w:rsid w:val="00A00004"/>
    <w:rsid w:val="00AF4278"/>
    <w:rsid w:val="00BA71B5"/>
    <w:rsid w:val="00BB0CC6"/>
    <w:rsid w:val="00BE5DCE"/>
    <w:rsid w:val="00C022BD"/>
    <w:rsid w:val="00C54234"/>
    <w:rsid w:val="00C604A0"/>
    <w:rsid w:val="00C60D2D"/>
    <w:rsid w:val="00C645C8"/>
    <w:rsid w:val="00CA3193"/>
    <w:rsid w:val="00CD4AF5"/>
    <w:rsid w:val="00CE3BE6"/>
    <w:rsid w:val="00E16696"/>
    <w:rsid w:val="00E85ED1"/>
    <w:rsid w:val="00F37BE3"/>
    <w:rsid w:val="00F46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E9577"/>
  <w15:docId w15:val="{EAE5B6A3-01F7-4878-AD59-59A3298E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n-US"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E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E16696"/>
    <w:pPr>
      <w:ind w:left="720"/>
      <w:contextualSpacing/>
    </w:pPr>
  </w:style>
  <w:style w:type="character" w:styleId="Hipervnculo">
    <w:name w:val="Hyperlink"/>
    <w:basedOn w:val="Fuentedeprrafopredeter"/>
    <w:uiPriority w:val="99"/>
    <w:unhideWhenUsed/>
    <w:rsid w:val="00E16696"/>
    <w:rPr>
      <w:color w:val="0563C1" w:themeColor="hyperlink"/>
      <w:u w:val="single"/>
    </w:rPr>
  </w:style>
  <w:style w:type="paragraph" w:styleId="Encabezado">
    <w:name w:val="header"/>
    <w:basedOn w:val="Normal"/>
    <w:link w:val="EncabezadoCar"/>
    <w:uiPriority w:val="99"/>
    <w:unhideWhenUsed/>
    <w:rsid w:val="006817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170E"/>
  </w:style>
  <w:style w:type="paragraph" w:styleId="Piedepgina">
    <w:name w:val="footer"/>
    <w:basedOn w:val="Normal"/>
    <w:link w:val="PiedepginaCar"/>
    <w:uiPriority w:val="99"/>
    <w:unhideWhenUsed/>
    <w:rsid w:val="006817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1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980485">
      <w:bodyDiv w:val="1"/>
      <w:marLeft w:val="0"/>
      <w:marRight w:val="0"/>
      <w:marTop w:val="0"/>
      <w:marBottom w:val="0"/>
      <w:divBdr>
        <w:top w:val="none" w:sz="0" w:space="0" w:color="auto"/>
        <w:left w:val="none" w:sz="0" w:space="0" w:color="auto"/>
        <w:bottom w:val="none" w:sz="0" w:space="0" w:color="auto"/>
        <w:right w:val="none" w:sz="0" w:space="0" w:color="auto"/>
      </w:divBdr>
    </w:div>
    <w:div w:id="866060574">
      <w:bodyDiv w:val="1"/>
      <w:marLeft w:val="0"/>
      <w:marRight w:val="0"/>
      <w:marTop w:val="0"/>
      <w:marBottom w:val="0"/>
      <w:divBdr>
        <w:top w:val="none" w:sz="0" w:space="0" w:color="auto"/>
        <w:left w:val="none" w:sz="0" w:space="0" w:color="auto"/>
        <w:bottom w:val="none" w:sz="0" w:space="0" w:color="auto"/>
        <w:right w:val="none" w:sz="0" w:space="0" w:color="auto"/>
      </w:divBdr>
    </w:div>
    <w:div w:id="898982186">
      <w:bodyDiv w:val="1"/>
      <w:marLeft w:val="0"/>
      <w:marRight w:val="0"/>
      <w:marTop w:val="0"/>
      <w:marBottom w:val="0"/>
      <w:divBdr>
        <w:top w:val="none" w:sz="0" w:space="0" w:color="auto"/>
        <w:left w:val="none" w:sz="0" w:space="0" w:color="auto"/>
        <w:bottom w:val="none" w:sz="0" w:space="0" w:color="auto"/>
        <w:right w:val="none" w:sz="0" w:space="0" w:color="auto"/>
      </w:divBdr>
    </w:div>
    <w:div w:id="2085568707">
      <w:bodyDiv w:val="1"/>
      <w:marLeft w:val="0"/>
      <w:marRight w:val="0"/>
      <w:marTop w:val="0"/>
      <w:marBottom w:val="0"/>
      <w:divBdr>
        <w:top w:val="none" w:sz="0" w:space="0" w:color="auto"/>
        <w:left w:val="none" w:sz="0" w:space="0" w:color="auto"/>
        <w:bottom w:val="none" w:sz="0" w:space="0" w:color="auto"/>
        <w:right w:val="none" w:sz="0" w:space="0" w:color="auto"/>
      </w:divBdr>
      <w:divsChild>
        <w:div w:id="146021073">
          <w:marLeft w:val="0"/>
          <w:marRight w:val="0"/>
          <w:marTop w:val="0"/>
          <w:marBottom w:val="0"/>
          <w:divBdr>
            <w:top w:val="none" w:sz="0" w:space="0" w:color="auto"/>
            <w:left w:val="none" w:sz="0" w:space="0" w:color="auto"/>
            <w:bottom w:val="none" w:sz="0" w:space="0" w:color="auto"/>
            <w:right w:val="none" w:sz="0" w:space="0" w:color="auto"/>
          </w:divBdr>
        </w:div>
        <w:div w:id="1237976601">
          <w:marLeft w:val="0"/>
          <w:marRight w:val="0"/>
          <w:marTop w:val="0"/>
          <w:marBottom w:val="0"/>
          <w:divBdr>
            <w:top w:val="none" w:sz="0" w:space="0" w:color="auto"/>
            <w:left w:val="none" w:sz="0" w:space="0" w:color="auto"/>
            <w:bottom w:val="none" w:sz="0" w:space="0" w:color="auto"/>
            <w:right w:val="none" w:sz="0" w:space="0" w:color="auto"/>
          </w:divBdr>
        </w:div>
      </w:divsChild>
    </w:div>
    <w:div w:id="2096395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efarodriguez@gmail.com" TargetMode="External"/><Relationship Id="rId13" Type="http://schemas.openxmlformats.org/officeDocument/2006/relationships/hyperlink" Target="https://www.youtube.com/channel/UCvzsPBLVFCRanoLO9WDNj3A/about" TargetMode="External"/><Relationship Id="rId18" Type="http://schemas.openxmlformats.org/officeDocument/2006/relationships/hyperlink" Target="https://economiatic.com/aplicaciones-de-gamificacion-educativ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acapitalmdp.com/eleusis-el-juego-con-el-cual-se-puede-aprender-el-metodo-cientifico/" TargetMode="External"/><Relationship Id="rId17" Type="http://schemas.openxmlformats.org/officeDocument/2006/relationships/hyperlink" Target="https://blog.gestazion.com/5-ejemplos-creativos-de-plataformas-de-gamificaci%C3%B3n" TargetMode="External"/><Relationship Id="rId2" Type="http://schemas.openxmlformats.org/officeDocument/2006/relationships/numbering" Target="numbering.xml"/><Relationship Id="rId16" Type="http://schemas.openxmlformats.org/officeDocument/2006/relationships/hyperlink" Target="https://eloctavohistoriador.com/" TargetMode="External"/><Relationship Id="rId20" Type="http://schemas.openxmlformats.org/officeDocument/2006/relationships/hyperlink" Target="https://www.gtlhistor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rbalia.com/es/entrevistas/oriol-comas-no-jugamos-mas-porque-nos-hemos-complicado-la-vida" TargetMode="External"/><Relationship Id="rId5" Type="http://schemas.openxmlformats.org/officeDocument/2006/relationships/webSettings" Target="webSettings.xml"/><Relationship Id="rId15" Type="http://schemas.openxmlformats.org/officeDocument/2006/relationships/hyperlink" Target="https://www.rcinet.ca/es/2020/05/22/los-videojuegos-serios-ensenan-las-ciencias-mejor-que-la-educacion-formal/" TargetMode="External"/><Relationship Id="rId23" Type="http://schemas.openxmlformats.org/officeDocument/2006/relationships/theme" Target="theme/theme1.xml"/><Relationship Id="rId10" Type="http://schemas.openxmlformats.org/officeDocument/2006/relationships/hyperlink" Target="https://us04web.zoom.us/j/8542934185?pwd=WDVtcUppby9PRlFWa3R3Z2JsWkNQQT09" TargetMode="External"/><Relationship Id="rId19" Type="http://schemas.openxmlformats.org/officeDocument/2006/relationships/hyperlink" Target="https://realidadaumentadayotras.jimdofree.com/realidad-virtual/" TargetMode="External"/><Relationship Id="rId4" Type="http://schemas.openxmlformats.org/officeDocument/2006/relationships/settings" Target="settings.xml"/><Relationship Id="rId9" Type="http://schemas.openxmlformats.org/officeDocument/2006/relationships/hyperlink" Target="https://www.youtube.com/channel/UCHwP3woA2ZoxaaSZv3XDzqA" TargetMode="External"/><Relationship Id="rId14" Type="http://schemas.openxmlformats.org/officeDocument/2006/relationships/hyperlink" Target="https://www.historiayvideojuegos.com/"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Q7hODug97xe3LPHzTkm1aJbjZA==">AMUW2mVJpm+WBWF02CymTih3YPyO0vWYf4sqiu/k65G4mvW+RUxxYKkea9IkOU0DieKOOH8pSLKMzXVzOkrw3Wi8oTXNVN40klYSALXt9ihCj+yWGzky0+BhYug0vV2xXBZPNnrJci0t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2151</Words>
  <Characters>12266</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12</cp:revision>
  <dcterms:created xsi:type="dcterms:W3CDTF">2021-08-09T23:08:00Z</dcterms:created>
  <dcterms:modified xsi:type="dcterms:W3CDTF">2021-10-28T14:21:00Z</dcterms:modified>
</cp:coreProperties>
</file>